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8561"/>
      </w:tblGrid>
      <w:tr w:rsidR="00AE0121" w14:paraId="65F01AB3" w14:textId="77777777" w:rsidTr="0014762E">
        <w:trPr>
          <w:trHeight w:val="2295"/>
        </w:trPr>
        <w:tc>
          <w:tcPr>
            <w:tcW w:w="993" w:type="dxa"/>
          </w:tcPr>
          <w:p w14:paraId="4631397D" w14:textId="77777777" w:rsidR="00AE0121" w:rsidRDefault="00AE0121" w:rsidP="0014762E">
            <w:pPr>
              <w:rPr>
                <w:sz w:val="32"/>
              </w:rPr>
            </w:pPr>
          </w:p>
        </w:tc>
        <w:tc>
          <w:tcPr>
            <w:tcW w:w="8561" w:type="dxa"/>
          </w:tcPr>
          <w:p w14:paraId="69774993" w14:textId="77777777" w:rsidR="00AE0121" w:rsidRPr="003B0AAA" w:rsidRDefault="00AE0121" w:rsidP="0014762E">
            <w:pPr>
              <w:jc w:val="center"/>
              <w:rPr>
                <w:bCs/>
                <w:sz w:val="28"/>
                <w:szCs w:val="28"/>
              </w:rPr>
            </w:pPr>
            <w:r w:rsidRPr="003B0AAA">
              <w:rPr>
                <w:bCs/>
                <w:sz w:val="28"/>
                <w:szCs w:val="28"/>
              </w:rPr>
              <w:t>Учреждение образования</w:t>
            </w:r>
          </w:p>
          <w:p w14:paraId="204E6C17" w14:textId="77777777" w:rsidR="00AE0121" w:rsidRPr="003B0AAA" w:rsidRDefault="00AE0121" w:rsidP="0014762E">
            <w:pPr>
              <w:ind w:right="-108" w:firstLine="34"/>
              <w:jc w:val="center"/>
              <w:rPr>
                <w:bCs/>
                <w:sz w:val="32"/>
              </w:rPr>
            </w:pPr>
            <w:r w:rsidRPr="003B0AAA">
              <w:rPr>
                <w:bCs/>
                <w:sz w:val="28"/>
                <w:szCs w:val="28"/>
              </w:rPr>
              <w:t>«Брестский государственный колледж приборостроения»</w:t>
            </w:r>
          </w:p>
          <w:p w14:paraId="7B95601B" w14:textId="77777777" w:rsidR="00AE0121" w:rsidRDefault="00AE0121" w:rsidP="0014762E">
            <w:pPr>
              <w:rPr>
                <w:sz w:val="32"/>
              </w:rPr>
            </w:pPr>
          </w:p>
          <w:p w14:paraId="2C94DD07" w14:textId="77777777" w:rsidR="00AE0121" w:rsidRPr="006B71B1" w:rsidRDefault="00AE0121" w:rsidP="0014762E">
            <w:pPr>
              <w:tabs>
                <w:tab w:val="left" w:pos="4695"/>
              </w:tabs>
              <w:rPr>
                <w:sz w:val="32"/>
              </w:rPr>
            </w:pPr>
            <w:r>
              <w:rPr>
                <w:sz w:val="32"/>
              </w:rPr>
              <w:tab/>
            </w:r>
          </w:p>
        </w:tc>
      </w:tr>
    </w:tbl>
    <w:p w14:paraId="473D37F8" w14:textId="77777777" w:rsidR="00AE0121" w:rsidRDefault="00AE0121" w:rsidP="00AE0121">
      <w:pPr>
        <w:rPr>
          <w:sz w:val="32"/>
        </w:rPr>
      </w:pPr>
    </w:p>
    <w:p w14:paraId="1298F100" w14:textId="77777777" w:rsidR="00AE0121" w:rsidRDefault="00AE0121" w:rsidP="00AE0121">
      <w:pPr>
        <w:rPr>
          <w:sz w:val="32"/>
        </w:rPr>
      </w:pPr>
    </w:p>
    <w:p w14:paraId="1062408E" w14:textId="77777777" w:rsidR="00AE0121" w:rsidRDefault="00AE0121" w:rsidP="00AE0121">
      <w:pPr>
        <w:rPr>
          <w:sz w:val="32"/>
        </w:rPr>
      </w:pPr>
    </w:p>
    <w:p w14:paraId="245339DD" w14:textId="77777777" w:rsidR="00AE0121" w:rsidRDefault="00AE0121" w:rsidP="00AE0121">
      <w:pPr>
        <w:rPr>
          <w:sz w:val="32"/>
        </w:rPr>
      </w:pPr>
    </w:p>
    <w:tbl>
      <w:tblPr>
        <w:tblW w:w="9993" w:type="dxa"/>
        <w:tblLayout w:type="fixed"/>
        <w:tblLook w:val="0000" w:firstRow="0" w:lastRow="0" w:firstColumn="0" w:lastColumn="0" w:noHBand="0" w:noVBand="0"/>
      </w:tblPr>
      <w:tblGrid>
        <w:gridCol w:w="5211"/>
        <w:gridCol w:w="4782"/>
      </w:tblGrid>
      <w:tr w:rsidR="00AE0121" w14:paraId="4B5CDFAB" w14:textId="77777777" w:rsidTr="0014762E">
        <w:tc>
          <w:tcPr>
            <w:tcW w:w="5211" w:type="dxa"/>
          </w:tcPr>
          <w:p w14:paraId="27DFA88E" w14:textId="77777777" w:rsidR="00AE0121" w:rsidRDefault="00AE0121" w:rsidP="0014762E">
            <w:pPr>
              <w:rPr>
                <w:sz w:val="32"/>
              </w:rPr>
            </w:pPr>
          </w:p>
        </w:tc>
        <w:tc>
          <w:tcPr>
            <w:tcW w:w="4782" w:type="dxa"/>
          </w:tcPr>
          <w:p w14:paraId="4A521E2F" w14:textId="77777777" w:rsidR="00AE0121" w:rsidRDefault="00AE0121" w:rsidP="0014762E">
            <w:pPr>
              <w:ind w:left="-108"/>
            </w:pPr>
          </w:p>
        </w:tc>
      </w:tr>
    </w:tbl>
    <w:p w14:paraId="44FD80DB" w14:textId="77777777" w:rsidR="00AE0121" w:rsidRDefault="00AE0121" w:rsidP="00AE0121">
      <w:pPr>
        <w:rPr>
          <w:sz w:val="32"/>
        </w:rPr>
      </w:pPr>
    </w:p>
    <w:p w14:paraId="4C453450" w14:textId="77AC808D" w:rsidR="00AE0121" w:rsidRPr="00AA5D3D" w:rsidRDefault="00AE0121" w:rsidP="00AE0121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</w:t>
      </w:r>
      <w:r w:rsidRPr="00AA5D3D">
        <w:rPr>
          <w:b/>
          <w:sz w:val="36"/>
          <w:szCs w:val="36"/>
        </w:rPr>
        <w:t xml:space="preserve">етодические </w:t>
      </w:r>
      <w:r>
        <w:rPr>
          <w:b/>
          <w:sz w:val="36"/>
          <w:szCs w:val="36"/>
        </w:rPr>
        <w:t>рекомендации</w:t>
      </w:r>
    </w:p>
    <w:p w14:paraId="15F4CA57" w14:textId="77777777" w:rsidR="00AE0121" w:rsidRDefault="00AE0121" w:rsidP="00AE01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 выполнению домашней контрольной работы</w:t>
      </w:r>
    </w:p>
    <w:p w14:paraId="6B0326F2" w14:textId="77777777" w:rsidR="00AE0121" w:rsidRDefault="00AE0121" w:rsidP="00AE01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предмету: «</w:t>
      </w:r>
      <w:r>
        <w:rPr>
          <w:b/>
          <w:sz w:val="30"/>
          <w:szCs w:val="30"/>
        </w:rPr>
        <w:t>История белорусской государственности</w:t>
      </w:r>
      <w:r>
        <w:rPr>
          <w:sz w:val="28"/>
          <w:szCs w:val="28"/>
        </w:rPr>
        <w:t>»</w:t>
      </w:r>
    </w:p>
    <w:p w14:paraId="72FA0CB8" w14:textId="77777777" w:rsidR="00AE0121" w:rsidRDefault="00AE0121" w:rsidP="00AE01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учащихся, осваивающих содержание образовательной программы</w:t>
      </w:r>
    </w:p>
    <w:p w14:paraId="7DC6E3F4" w14:textId="77777777" w:rsidR="00AE0121" w:rsidRDefault="00AE0121" w:rsidP="00AE01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среднего специального образования</w:t>
      </w:r>
    </w:p>
    <w:p w14:paraId="5224043F" w14:textId="77777777" w:rsidR="00AE0121" w:rsidRDefault="00AE0121" w:rsidP="00AE01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(заочной формы получения образования)</w:t>
      </w:r>
    </w:p>
    <w:p w14:paraId="4AC3C16C" w14:textId="77777777" w:rsidR="00AE0121" w:rsidRDefault="00AE0121" w:rsidP="00AE0121">
      <w:pPr>
        <w:jc w:val="center"/>
        <w:rPr>
          <w:sz w:val="28"/>
          <w:szCs w:val="28"/>
        </w:rPr>
      </w:pPr>
    </w:p>
    <w:p w14:paraId="52E03296" w14:textId="77777777" w:rsidR="00AE0121" w:rsidRDefault="00AE0121" w:rsidP="00AE0121">
      <w:pPr>
        <w:jc w:val="center"/>
        <w:rPr>
          <w:sz w:val="28"/>
          <w:szCs w:val="28"/>
        </w:rPr>
      </w:pPr>
    </w:p>
    <w:p w14:paraId="7E0182F9" w14:textId="77777777" w:rsidR="00AE0121" w:rsidRDefault="00AE0121" w:rsidP="00AE0121">
      <w:pPr>
        <w:jc w:val="center"/>
        <w:rPr>
          <w:sz w:val="28"/>
          <w:szCs w:val="28"/>
        </w:rPr>
      </w:pPr>
    </w:p>
    <w:p w14:paraId="1B0A8C89" w14:textId="77777777" w:rsidR="00AE0121" w:rsidRDefault="00AE0121" w:rsidP="00AE0121">
      <w:pPr>
        <w:jc w:val="center"/>
        <w:rPr>
          <w:sz w:val="28"/>
          <w:szCs w:val="28"/>
        </w:rPr>
      </w:pPr>
    </w:p>
    <w:p w14:paraId="7EBE23D4" w14:textId="77777777" w:rsidR="00AE0121" w:rsidRDefault="00AE0121" w:rsidP="00AE0121">
      <w:pPr>
        <w:jc w:val="center"/>
        <w:rPr>
          <w:sz w:val="28"/>
          <w:szCs w:val="28"/>
        </w:rPr>
      </w:pPr>
    </w:p>
    <w:p w14:paraId="5F7187D5" w14:textId="77777777" w:rsidR="00AE0121" w:rsidRDefault="00AE0121" w:rsidP="00AE0121">
      <w:pPr>
        <w:jc w:val="center"/>
        <w:rPr>
          <w:sz w:val="28"/>
          <w:szCs w:val="28"/>
        </w:rPr>
      </w:pPr>
    </w:p>
    <w:p w14:paraId="2174CE1F" w14:textId="77777777" w:rsidR="00AE0121" w:rsidRDefault="00AE0121" w:rsidP="00AE0121">
      <w:pPr>
        <w:jc w:val="center"/>
        <w:rPr>
          <w:sz w:val="28"/>
          <w:szCs w:val="28"/>
        </w:rPr>
      </w:pPr>
    </w:p>
    <w:p w14:paraId="191449A4" w14:textId="77777777" w:rsidR="00AE0121" w:rsidRDefault="00AE0121" w:rsidP="00AE0121">
      <w:pPr>
        <w:jc w:val="center"/>
        <w:rPr>
          <w:sz w:val="28"/>
          <w:szCs w:val="28"/>
        </w:rPr>
      </w:pPr>
    </w:p>
    <w:p w14:paraId="3A59CBE8" w14:textId="77777777" w:rsidR="00AE0121" w:rsidRDefault="00AE0121" w:rsidP="00AE0121">
      <w:pPr>
        <w:jc w:val="center"/>
        <w:rPr>
          <w:sz w:val="28"/>
          <w:szCs w:val="28"/>
        </w:rPr>
      </w:pPr>
    </w:p>
    <w:p w14:paraId="21F04705" w14:textId="77777777" w:rsidR="00AE0121" w:rsidRDefault="00AE0121" w:rsidP="00AE0121">
      <w:pPr>
        <w:jc w:val="center"/>
        <w:rPr>
          <w:sz w:val="28"/>
          <w:szCs w:val="28"/>
        </w:rPr>
      </w:pPr>
    </w:p>
    <w:p w14:paraId="19E14616" w14:textId="77777777" w:rsidR="00AE0121" w:rsidRDefault="00AE0121" w:rsidP="00AE0121">
      <w:pPr>
        <w:jc w:val="center"/>
        <w:rPr>
          <w:sz w:val="28"/>
          <w:szCs w:val="28"/>
        </w:rPr>
      </w:pPr>
    </w:p>
    <w:p w14:paraId="724A8777" w14:textId="77777777" w:rsidR="00AE0121" w:rsidRDefault="00AE0121" w:rsidP="00AE0121">
      <w:pPr>
        <w:jc w:val="center"/>
        <w:rPr>
          <w:sz w:val="28"/>
          <w:szCs w:val="28"/>
        </w:rPr>
      </w:pPr>
    </w:p>
    <w:p w14:paraId="303BD964" w14:textId="77777777" w:rsidR="00AE0121" w:rsidRDefault="00AE0121" w:rsidP="00AE0121">
      <w:pPr>
        <w:jc w:val="center"/>
        <w:rPr>
          <w:sz w:val="28"/>
          <w:szCs w:val="28"/>
        </w:rPr>
      </w:pPr>
    </w:p>
    <w:p w14:paraId="030FA03B" w14:textId="77777777" w:rsidR="00AE0121" w:rsidRDefault="00AE0121" w:rsidP="00AE0121">
      <w:pPr>
        <w:jc w:val="center"/>
        <w:rPr>
          <w:sz w:val="28"/>
          <w:szCs w:val="28"/>
        </w:rPr>
      </w:pPr>
    </w:p>
    <w:p w14:paraId="0982B52E" w14:textId="77777777" w:rsidR="00AE0121" w:rsidRPr="00AA5D3D" w:rsidRDefault="00AE0121" w:rsidP="00AE0121">
      <w:pPr>
        <w:jc w:val="center"/>
        <w:rPr>
          <w:sz w:val="28"/>
          <w:szCs w:val="28"/>
        </w:rPr>
      </w:pPr>
    </w:p>
    <w:p w14:paraId="766D4C99" w14:textId="77777777" w:rsidR="00AE0121" w:rsidRDefault="00AE0121" w:rsidP="00AE0121">
      <w:pPr>
        <w:jc w:val="center"/>
        <w:rPr>
          <w:sz w:val="28"/>
          <w:szCs w:val="28"/>
        </w:rPr>
      </w:pPr>
    </w:p>
    <w:p w14:paraId="5A2084D4" w14:textId="77777777" w:rsidR="00AE0121" w:rsidRDefault="00AE0121" w:rsidP="00AE0121">
      <w:pPr>
        <w:jc w:val="center"/>
        <w:rPr>
          <w:sz w:val="28"/>
          <w:szCs w:val="28"/>
        </w:rPr>
      </w:pPr>
    </w:p>
    <w:p w14:paraId="2C94A24B" w14:textId="77777777" w:rsidR="00AE0121" w:rsidRPr="001A6087" w:rsidRDefault="00AE0121" w:rsidP="00AE0121">
      <w:pPr>
        <w:jc w:val="center"/>
        <w:rPr>
          <w:sz w:val="28"/>
          <w:szCs w:val="28"/>
        </w:rPr>
      </w:pPr>
    </w:p>
    <w:p w14:paraId="5D22D296" w14:textId="77777777" w:rsidR="00AE0121" w:rsidRDefault="00AE0121" w:rsidP="00AE0121">
      <w:pPr>
        <w:jc w:val="center"/>
        <w:rPr>
          <w:sz w:val="32"/>
        </w:rPr>
      </w:pPr>
    </w:p>
    <w:p w14:paraId="1BF5BF4D" w14:textId="77777777" w:rsidR="00AE0121" w:rsidRDefault="00AE0121" w:rsidP="00AE01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Брест </w:t>
      </w:r>
    </w:p>
    <w:p w14:paraId="3DB8BBA6" w14:textId="77777777" w:rsidR="00AE0121" w:rsidRDefault="00AE0121" w:rsidP="00AE0121">
      <w:pPr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14:paraId="2D88B9C0" w14:textId="7D81577F" w:rsidR="00AE0121" w:rsidRDefault="00AE0121" w:rsidP="00AE0121">
      <w:pPr>
        <w:shd w:val="clear" w:color="auto" w:fill="FFFFFF"/>
        <w:ind w:right="-3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Учебная программа </w:t>
      </w:r>
      <w:r w:rsidRPr="00D6720B">
        <w:rPr>
          <w:sz w:val="28"/>
          <w:szCs w:val="28"/>
        </w:rPr>
        <w:t xml:space="preserve">по учебному предмету «История белорусской </w:t>
      </w:r>
      <w:r>
        <w:rPr>
          <w:sz w:val="28"/>
          <w:szCs w:val="28"/>
        </w:rPr>
        <w:t>г</w:t>
      </w:r>
      <w:r w:rsidRPr="00D6720B">
        <w:rPr>
          <w:sz w:val="28"/>
          <w:szCs w:val="28"/>
        </w:rPr>
        <w:t>осударственности»</w:t>
      </w:r>
      <w:r w:rsidR="00C374F3">
        <w:rPr>
          <w:sz w:val="28"/>
          <w:szCs w:val="28"/>
        </w:rPr>
        <w:t xml:space="preserve"> </w:t>
      </w:r>
      <w:r w:rsidRPr="00D6720B">
        <w:rPr>
          <w:sz w:val="28"/>
          <w:szCs w:val="28"/>
        </w:rPr>
        <w:t xml:space="preserve">предусматривает формирование устойчивых представлений об историческом прошлом, современном состоянии и направлениях дальнейшего развития белорусского государства. </w:t>
      </w:r>
    </w:p>
    <w:p w14:paraId="714ACDD8" w14:textId="75815406" w:rsidR="00AE0121" w:rsidRPr="00D6720B" w:rsidRDefault="00AE0121" w:rsidP="00AE0121">
      <w:pPr>
        <w:shd w:val="clear" w:color="auto" w:fill="FFFFFF"/>
        <w:ind w:right="-32" w:firstLine="567"/>
        <w:jc w:val="both"/>
        <w:rPr>
          <w:sz w:val="28"/>
          <w:szCs w:val="28"/>
        </w:rPr>
      </w:pPr>
      <w:r w:rsidRPr="00D6720B">
        <w:rPr>
          <w:sz w:val="28"/>
          <w:szCs w:val="28"/>
        </w:rPr>
        <w:t xml:space="preserve">Учебный предмет </w:t>
      </w:r>
      <w:r w:rsidR="00A75D2F">
        <w:rPr>
          <w:sz w:val="28"/>
          <w:szCs w:val="28"/>
        </w:rPr>
        <w:t xml:space="preserve">«История белорусской государственности» </w:t>
      </w:r>
      <w:r w:rsidRPr="00D6720B">
        <w:rPr>
          <w:sz w:val="28"/>
          <w:szCs w:val="28"/>
        </w:rPr>
        <w:t xml:space="preserve">отражает системный подход к истории формирования и развития различных этапов белорусской государственности, отражает их эволюцию с учетом внутренних факторов и глобальных процессов. </w:t>
      </w:r>
    </w:p>
    <w:p w14:paraId="6C84F261" w14:textId="6EB6CA71" w:rsidR="00CE3BE1" w:rsidRDefault="00AE0121" w:rsidP="00CE3BE1">
      <w:pPr>
        <w:shd w:val="clear" w:color="auto" w:fill="FFFFFF"/>
        <w:ind w:right="-32" w:firstLine="567"/>
        <w:jc w:val="both"/>
        <w:rPr>
          <w:sz w:val="28"/>
          <w:szCs w:val="28"/>
        </w:rPr>
      </w:pPr>
      <w:r w:rsidRPr="00D6720B">
        <w:rPr>
          <w:sz w:val="28"/>
          <w:szCs w:val="28"/>
        </w:rPr>
        <w:t xml:space="preserve">Цель учебного предмета </w:t>
      </w:r>
      <w:r w:rsidR="00A75D2F">
        <w:rPr>
          <w:sz w:val="28"/>
          <w:szCs w:val="28"/>
        </w:rPr>
        <w:t xml:space="preserve">«История белорусской государственности» </w:t>
      </w:r>
      <w:r w:rsidRPr="00D6720B">
        <w:rPr>
          <w:sz w:val="28"/>
          <w:szCs w:val="28"/>
        </w:rPr>
        <w:t>заключается в формировании обоснованной патриотической позиции на основе усвоения основных этапов и содержания процесса становления и развития белорусской государственности и современного положения Республики Беларусь.</w:t>
      </w:r>
    </w:p>
    <w:p w14:paraId="1E2D85F8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sz w:val="28"/>
          <w:szCs w:val="28"/>
        </w:rPr>
      </w:pPr>
      <w:r w:rsidRPr="0014762E">
        <w:rPr>
          <w:sz w:val="28"/>
          <w:szCs w:val="28"/>
        </w:rPr>
        <w:t xml:space="preserve">Программой определены цели изучения каждой темы, спрогнозированы результаты их достижения в соответствии с уровнями усвоения учебного материала. </w:t>
      </w:r>
    </w:p>
    <w:p w14:paraId="53793C5B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sz w:val="28"/>
          <w:szCs w:val="28"/>
        </w:rPr>
      </w:pPr>
      <w:r w:rsidRPr="0014762E">
        <w:rPr>
          <w:sz w:val="28"/>
          <w:szCs w:val="28"/>
        </w:rPr>
        <w:t xml:space="preserve">В результате изучения учебного предмета (модуля) «История белорусской государственности» обучающиеся должны: </w:t>
      </w:r>
    </w:p>
    <w:p w14:paraId="6D0D50EA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b/>
          <w:sz w:val="28"/>
          <w:szCs w:val="28"/>
          <w:u w:val="single"/>
        </w:rPr>
      </w:pPr>
      <w:r w:rsidRPr="0014762E">
        <w:rPr>
          <w:b/>
          <w:sz w:val="28"/>
          <w:szCs w:val="28"/>
          <w:u w:val="single"/>
        </w:rPr>
        <w:t xml:space="preserve">знать: </w:t>
      </w:r>
    </w:p>
    <w:p w14:paraId="32E60364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sz w:val="28"/>
          <w:szCs w:val="28"/>
        </w:rPr>
      </w:pPr>
      <w:r w:rsidRPr="0014762E">
        <w:rPr>
          <w:sz w:val="28"/>
          <w:szCs w:val="28"/>
        </w:rPr>
        <w:t xml:space="preserve">исторические и национальные формы государственности на территории Республики Беларусь; </w:t>
      </w:r>
    </w:p>
    <w:p w14:paraId="3D1CD9D6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sz w:val="28"/>
          <w:szCs w:val="28"/>
        </w:rPr>
      </w:pPr>
      <w:r w:rsidRPr="0014762E">
        <w:rPr>
          <w:sz w:val="28"/>
          <w:szCs w:val="28"/>
        </w:rPr>
        <w:t>периодизацию истории белорусской государственности;</w:t>
      </w:r>
    </w:p>
    <w:p w14:paraId="16DDBDA9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ключевые категории, связанные с историей и государственным строительством Республики Беларусь;</w:t>
      </w:r>
    </w:p>
    <w:p w14:paraId="53C1CAD8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характеристики конституционного строя Республики Беларусь;</w:t>
      </w:r>
    </w:p>
    <w:p w14:paraId="4C8FA120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этапы формирования белорусской нации;</w:t>
      </w:r>
    </w:p>
    <w:p w14:paraId="3D252E9A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сущность общенациональной идеи как мировоззренческой основы идеологии белорусского государства;</w:t>
      </w:r>
    </w:p>
    <w:p w14:paraId="5679ABF3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наиболее значимые достижения и традиции белорусской национальной культуры;</w:t>
      </w:r>
    </w:p>
    <w:p w14:paraId="14C67999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историко-ретроспективные и современные характеристики культурно-цивилизационного развития Республики Беларусь;</w:t>
      </w:r>
    </w:p>
    <w:p w14:paraId="1D33A0C6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b/>
          <w:iCs/>
          <w:sz w:val="28"/>
          <w:szCs w:val="28"/>
          <w:u w:val="single"/>
        </w:rPr>
      </w:pPr>
      <w:r w:rsidRPr="0014762E">
        <w:rPr>
          <w:b/>
          <w:iCs/>
          <w:sz w:val="28"/>
          <w:szCs w:val="28"/>
          <w:u w:val="single"/>
        </w:rPr>
        <w:t>уметь:</w:t>
      </w:r>
    </w:p>
    <w:p w14:paraId="60AB9CA0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формулировать и аргументировать основные идеи и ценности белорусской модели развития;</w:t>
      </w:r>
    </w:p>
    <w:p w14:paraId="32A49804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применять полученные знания в профессиональной сфере;</w:t>
      </w:r>
    </w:p>
    <w:p w14:paraId="6F68AEE3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характеризовать атрибутивные черты белорусской нации;</w:t>
      </w:r>
    </w:p>
    <w:p w14:paraId="1E0A27B6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анализировать основные факты и события в истории белорусской государственности, давать им оценку;</w:t>
      </w:r>
    </w:p>
    <w:p w14:paraId="06A244AB" w14:textId="77777777" w:rsidR="0014762E" w:rsidRPr="0014762E" w:rsidRDefault="0014762E" w:rsidP="0014762E">
      <w:pPr>
        <w:shd w:val="clear" w:color="auto" w:fill="FFFFFF"/>
        <w:ind w:right="-32" w:firstLine="567"/>
        <w:jc w:val="both"/>
        <w:rPr>
          <w:iCs/>
          <w:sz w:val="28"/>
          <w:szCs w:val="28"/>
        </w:rPr>
      </w:pPr>
      <w:r w:rsidRPr="0014762E">
        <w:rPr>
          <w:iCs/>
          <w:sz w:val="28"/>
          <w:szCs w:val="28"/>
        </w:rPr>
        <w:t>владеть базовыми научно-теоретическими знаниями для решения теоретических и практических задач;</w:t>
      </w:r>
    </w:p>
    <w:p w14:paraId="0DD25194" w14:textId="1A30F58B" w:rsidR="0014762E" w:rsidRDefault="0014762E" w:rsidP="0014762E">
      <w:pPr>
        <w:shd w:val="clear" w:color="auto" w:fill="FFFFFF"/>
        <w:ind w:right="-32" w:firstLine="567"/>
        <w:jc w:val="both"/>
        <w:rPr>
          <w:sz w:val="28"/>
          <w:szCs w:val="28"/>
        </w:rPr>
      </w:pPr>
      <w:r w:rsidRPr="0014762E">
        <w:rPr>
          <w:iCs/>
          <w:sz w:val="28"/>
          <w:szCs w:val="28"/>
        </w:rPr>
        <w:t>понимать и анализировать специфику исторических этапов становления и развития белорусской государственности.</w:t>
      </w:r>
    </w:p>
    <w:p w14:paraId="4353728B" w14:textId="1D4FFC8C" w:rsidR="00CE3BE1" w:rsidRDefault="00CE3BE1" w:rsidP="00CE3BE1">
      <w:pPr>
        <w:shd w:val="clear" w:color="auto" w:fill="FFFFFF"/>
        <w:ind w:right="-32" w:firstLine="567"/>
        <w:jc w:val="both"/>
        <w:rPr>
          <w:iCs/>
          <w:color w:val="000000"/>
          <w:sz w:val="28"/>
          <w:szCs w:val="28"/>
        </w:rPr>
      </w:pPr>
      <w:r w:rsidRPr="00D6720B">
        <w:rPr>
          <w:iCs/>
          <w:color w:val="000000"/>
          <w:sz w:val="28"/>
          <w:szCs w:val="28"/>
        </w:rPr>
        <w:t>Усвоение содержания учебного предмета «История белорусской</w:t>
      </w:r>
      <w:r>
        <w:rPr>
          <w:iCs/>
          <w:color w:val="000000"/>
          <w:sz w:val="28"/>
          <w:szCs w:val="28"/>
        </w:rPr>
        <w:t xml:space="preserve"> </w:t>
      </w:r>
      <w:r w:rsidRPr="00D6720B">
        <w:rPr>
          <w:iCs/>
          <w:color w:val="000000"/>
          <w:sz w:val="28"/>
          <w:szCs w:val="28"/>
        </w:rPr>
        <w:t>государственности» будет способствовать большей эффективности</w:t>
      </w:r>
      <w:r>
        <w:rPr>
          <w:iCs/>
          <w:color w:val="000000"/>
          <w:sz w:val="28"/>
          <w:szCs w:val="28"/>
        </w:rPr>
        <w:t xml:space="preserve"> </w:t>
      </w:r>
      <w:r w:rsidRPr="00D6720B">
        <w:rPr>
          <w:iCs/>
          <w:color w:val="000000"/>
          <w:sz w:val="28"/>
          <w:szCs w:val="28"/>
        </w:rPr>
        <w:lastRenderedPageBreak/>
        <w:t>гражданского и патриотического воспитания при изучении истории,</w:t>
      </w:r>
      <w:r>
        <w:rPr>
          <w:iCs/>
          <w:color w:val="000000"/>
          <w:sz w:val="28"/>
          <w:szCs w:val="28"/>
        </w:rPr>
        <w:t xml:space="preserve"> </w:t>
      </w:r>
      <w:r w:rsidRPr="00D6720B">
        <w:rPr>
          <w:iCs/>
          <w:color w:val="000000"/>
          <w:sz w:val="28"/>
          <w:szCs w:val="28"/>
        </w:rPr>
        <w:t>формированию собственной гражданской позиции, более глубокому пониманию</w:t>
      </w:r>
      <w:r>
        <w:rPr>
          <w:iCs/>
          <w:color w:val="000000"/>
          <w:sz w:val="28"/>
          <w:szCs w:val="28"/>
        </w:rPr>
        <w:t xml:space="preserve"> </w:t>
      </w:r>
      <w:r w:rsidRPr="00D6720B">
        <w:rPr>
          <w:iCs/>
          <w:color w:val="000000"/>
          <w:sz w:val="28"/>
          <w:szCs w:val="28"/>
        </w:rPr>
        <w:t>сущности белорусской государственности через осмысление ее истоков и процесса развития.</w:t>
      </w:r>
    </w:p>
    <w:p w14:paraId="1FB32303" w14:textId="655C565B" w:rsidR="00A75D2F" w:rsidRPr="00A75D2F" w:rsidRDefault="00A75D2F" w:rsidP="00A75D2F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14762E">
        <w:rPr>
          <w:rFonts w:eastAsia="Calibri"/>
          <w:bCs/>
          <w:color w:val="FF0000"/>
          <w:sz w:val="28"/>
          <w:szCs w:val="28"/>
          <w:lang w:eastAsia="en-US"/>
        </w:rPr>
        <w:t xml:space="preserve">Обучение на заочной форме получения образования предполагает самостоятельное изучение 75-80% материала учебного предмета </w:t>
      </w:r>
      <w:r w:rsidRPr="0014762E">
        <w:rPr>
          <w:iCs/>
          <w:color w:val="FF0000"/>
          <w:sz w:val="28"/>
          <w:szCs w:val="28"/>
        </w:rPr>
        <w:t>«История белорусской государственности»</w:t>
      </w:r>
      <w:r w:rsidRPr="0014762E">
        <w:rPr>
          <w:rFonts w:eastAsia="Calibri"/>
          <w:bCs/>
          <w:color w:val="FF0000"/>
          <w:sz w:val="28"/>
          <w:szCs w:val="28"/>
          <w:lang w:eastAsia="en-US"/>
        </w:rPr>
        <w:t xml:space="preserve">. </w:t>
      </w:r>
      <w:r w:rsidRPr="0014762E">
        <w:rPr>
          <w:bCs/>
          <w:color w:val="FF0000"/>
          <w:sz w:val="28"/>
          <w:szCs w:val="28"/>
        </w:rPr>
        <w:t>Для организации самостоятельной работы учащихся в данных методических рекомендациях представлен перечень учебной, методической, справочной и нормативной литературы.</w:t>
      </w:r>
      <w:r w:rsidRPr="00A75D2F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3652F6E4" w14:textId="2269CB62" w:rsidR="00A75D2F" w:rsidRPr="00A75D2F" w:rsidRDefault="00A75D2F" w:rsidP="00A75D2F">
      <w:pPr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A75D2F">
        <w:rPr>
          <w:bCs/>
          <w:sz w:val="28"/>
          <w:szCs w:val="28"/>
        </w:rPr>
        <w:t>Если учащийся, не может самостоятельно разобраться в каком-либо вопросе, то следует обратиться за консультацией к преподавателю учебного предмета, согласно графику индивидуальных консультаций.</w:t>
      </w:r>
    </w:p>
    <w:p w14:paraId="735E0959" w14:textId="268F6AB6" w:rsidR="00CE3BE1" w:rsidRDefault="00A75D2F" w:rsidP="00A75D2F">
      <w:pPr>
        <w:shd w:val="clear" w:color="auto" w:fill="FFFFFF"/>
        <w:ind w:right="-32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</w:t>
      </w:r>
      <w:r w:rsidR="00CE3BE1" w:rsidRPr="00A97533">
        <w:rPr>
          <w:iCs/>
          <w:color w:val="000000"/>
          <w:sz w:val="28"/>
          <w:szCs w:val="28"/>
        </w:rPr>
        <w:t xml:space="preserve">В данных методических указаниях так же приведен </w:t>
      </w:r>
      <w:r w:rsidR="00CE3BE1" w:rsidRPr="00CE3BE1">
        <w:rPr>
          <w:b/>
          <w:bCs/>
          <w:iCs/>
          <w:color w:val="000000"/>
          <w:sz w:val="28"/>
          <w:szCs w:val="28"/>
        </w:rPr>
        <w:t xml:space="preserve">тематический план </w:t>
      </w:r>
      <w:r w:rsidR="00CE3BE1" w:rsidRPr="00A97533">
        <w:rPr>
          <w:iCs/>
          <w:color w:val="000000"/>
          <w:sz w:val="28"/>
          <w:szCs w:val="28"/>
        </w:rPr>
        <w:t>для изучения учебного предмета</w:t>
      </w:r>
      <w:r w:rsidR="00CE3BE1">
        <w:rPr>
          <w:iCs/>
          <w:color w:val="000000"/>
          <w:sz w:val="28"/>
          <w:szCs w:val="28"/>
        </w:rPr>
        <w:t xml:space="preserve"> «История белорусской государственности» </w:t>
      </w:r>
      <w:r w:rsidR="00CE3BE1" w:rsidRPr="00A97533">
        <w:rPr>
          <w:iCs/>
          <w:color w:val="000000"/>
          <w:sz w:val="28"/>
          <w:szCs w:val="28"/>
        </w:rPr>
        <w:t xml:space="preserve"> на заочной форме получения образования, описана методика выбора и выполнения заданий домашней контрольной работы.</w:t>
      </w:r>
    </w:p>
    <w:p w14:paraId="3D7417D1" w14:textId="77777777" w:rsidR="00C374F3" w:rsidRDefault="00C374F3" w:rsidP="00CE3BE1">
      <w:pPr>
        <w:shd w:val="clear" w:color="auto" w:fill="FFFFFF"/>
        <w:ind w:right="-32" w:firstLine="720"/>
        <w:jc w:val="center"/>
        <w:rPr>
          <w:b/>
          <w:bCs/>
          <w:iCs/>
          <w:color w:val="000000"/>
          <w:sz w:val="28"/>
          <w:szCs w:val="28"/>
        </w:rPr>
      </w:pPr>
    </w:p>
    <w:p w14:paraId="63C41215" w14:textId="07A76FAE" w:rsidR="00CE3BE1" w:rsidRPr="00CE3BE1" w:rsidRDefault="00CE3BE1" w:rsidP="00CE3BE1">
      <w:pPr>
        <w:shd w:val="clear" w:color="auto" w:fill="FFFFFF"/>
        <w:ind w:right="-32" w:firstLine="720"/>
        <w:jc w:val="center"/>
        <w:rPr>
          <w:b/>
          <w:bCs/>
          <w:iCs/>
          <w:color w:val="000000"/>
          <w:sz w:val="28"/>
          <w:szCs w:val="28"/>
        </w:rPr>
      </w:pPr>
      <w:r w:rsidRPr="00CE3BE1">
        <w:rPr>
          <w:b/>
          <w:bCs/>
          <w:iCs/>
          <w:color w:val="000000"/>
          <w:sz w:val="28"/>
          <w:szCs w:val="28"/>
        </w:rPr>
        <w:t>Тематический план</w:t>
      </w:r>
    </w:p>
    <w:p w14:paraId="73F68C16" w14:textId="173507D7" w:rsidR="00CE3BE1" w:rsidRPr="00CE3BE1" w:rsidRDefault="00CE3BE1" w:rsidP="00CE3BE1">
      <w:pPr>
        <w:shd w:val="clear" w:color="auto" w:fill="FFFFFF"/>
        <w:ind w:right="-32" w:firstLine="720"/>
        <w:jc w:val="center"/>
        <w:rPr>
          <w:b/>
          <w:bCs/>
          <w:iCs/>
          <w:color w:val="000000"/>
          <w:sz w:val="28"/>
          <w:szCs w:val="28"/>
        </w:rPr>
      </w:pPr>
      <w:r w:rsidRPr="00CE3BE1">
        <w:rPr>
          <w:b/>
          <w:bCs/>
          <w:iCs/>
          <w:color w:val="000000"/>
          <w:sz w:val="28"/>
          <w:szCs w:val="28"/>
        </w:rPr>
        <w:t>изучения учебного предмета</w:t>
      </w:r>
    </w:p>
    <w:p w14:paraId="54692DBD" w14:textId="77777777" w:rsidR="00CE3BE1" w:rsidRPr="00CE3BE1" w:rsidRDefault="00CE3BE1" w:rsidP="00CE3BE1">
      <w:pPr>
        <w:shd w:val="clear" w:color="auto" w:fill="FFFFFF"/>
        <w:ind w:right="-32" w:firstLine="720"/>
        <w:jc w:val="center"/>
        <w:rPr>
          <w:b/>
          <w:bCs/>
          <w:iCs/>
          <w:color w:val="000000"/>
          <w:sz w:val="28"/>
          <w:szCs w:val="28"/>
        </w:rPr>
      </w:pPr>
      <w:r w:rsidRPr="00CE3BE1">
        <w:rPr>
          <w:b/>
          <w:bCs/>
          <w:iCs/>
          <w:color w:val="000000"/>
          <w:sz w:val="28"/>
          <w:szCs w:val="28"/>
        </w:rPr>
        <w:t>«ИСТОРИЯ БЕЛОРУССКОЙ ГОСУДАРСТВЕННОСТИ»</w:t>
      </w:r>
    </w:p>
    <w:p w14:paraId="71262334" w14:textId="77777777" w:rsidR="00CE3BE1" w:rsidRPr="00CE3BE1" w:rsidRDefault="00CE3BE1" w:rsidP="00CE3BE1">
      <w:pPr>
        <w:shd w:val="clear" w:color="auto" w:fill="FFFFFF"/>
        <w:ind w:right="-32" w:firstLine="720"/>
        <w:jc w:val="both"/>
        <w:rPr>
          <w:iCs/>
          <w:color w:val="000000"/>
          <w:sz w:val="28"/>
          <w:szCs w:val="28"/>
        </w:rPr>
      </w:pPr>
    </w:p>
    <w:tbl>
      <w:tblPr>
        <w:tblW w:w="535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9"/>
        <w:gridCol w:w="887"/>
        <w:gridCol w:w="2065"/>
      </w:tblGrid>
      <w:tr w:rsidR="00CE3BE1" w:rsidRPr="00CE3BE1" w14:paraId="5A2534AD" w14:textId="77777777" w:rsidTr="00A75D2F">
        <w:trPr>
          <w:cantSplit/>
          <w:trHeight w:val="322"/>
          <w:tblHeader/>
        </w:trPr>
        <w:tc>
          <w:tcPr>
            <w:tcW w:w="3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77C0" w14:textId="77777777" w:rsidR="00CE3BE1" w:rsidRPr="00CE3BE1" w:rsidRDefault="00CE3BE1" w:rsidP="00CE3BE1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>Раздел, тема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F651" w14:textId="77777777" w:rsidR="00CE3BE1" w:rsidRPr="00CE3BE1" w:rsidRDefault="00CE3BE1" w:rsidP="00CE3BE1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CE3BE1" w:rsidRPr="00CE3BE1" w14:paraId="557AEA2E" w14:textId="77777777" w:rsidTr="00A75D2F">
        <w:trPr>
          <w:cantSplit/>
          <w:trHeight w:val="321"/>
          <w:tblHeader/>
        </w:trPr>
        <w:tc>
          <w:tcPr>
            <w:tcW w:w="3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B3FA" w14:textId="77777777" w:rsidR="00CE3BE1" w:rsidRPr="00CE3BE1" w:rsidRDefault="00CE3BE1" w:rsidP="00CE3BE1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6393" w14:textId="2EB39DEA" w:rsidR="00CE3BE1" w:rsidRPr="00CE3BE1" w:rsidRDefault="00CE3BE1" w:rsidP="00CE3BE1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В</w:t>
            </w: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CB82" w14:textId="77777777" w:rsidR="00CE3BE1" w:rsidRPr="00CE3BE1" w:rsidRDefault="00CE3BE1" w:rsidP="00CE3BE1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>В том числе на лабораторные, практические работы (занятия)</w:t>
            </w:r>
          </w:p>
        </w:tc>
      </w:tr>
      <w:tr w:rsidR="00CE3BE1" w:rsidRPr="00CE3BE1" w14:paraId="64A8BB38" w14:textId="77777777" w:rsidTr="00A75D2F">
        <w:trPr>
          <w:cantSplit/>
          <w:trHeight w:val="229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3791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</w:rPr>
              <w:t>1. Ведение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79C9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F221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10F59F59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4E60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iCs/>
                <w:color w:val="000000"/>
                <w:sz w:val="28"/>
                <w:szCs w:val="28"/>
              </w:rPr>
              <w:t xml:space="preserve">Раздел </w:t>
            </w:r>
            <w:r w:rsidRPr="00CE3BE1">
              <w:rPr>
                <w:b/>
                <w:iCs/>
                <w:color w:val="000000"/>
                <w:sz w:val="28"/>
                <w:szCs w:val="28"/>
                <w:lang w:val="en-US"/>
              </w:rPr>
              <w:t>I</w:t>
            </w:r>
            <w:r w:rsidRPr="00CE3BE1">
              <w:rPr>
                <w:b/>
                <w:iCs/>
                <w:color w:val="000000"/>
                <w:sz w:val="28"/>
                <w:szCs w:val="28"/>
              </w:rPr>
              <w:t>. ИСТОРИЧЕСКИЕ ИСТОКИ БЕЛОРУССКОЙ ГОСТУДАРСТВЕННОСТИ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9C75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F757" w14:textId="29C27839" w:rsidR="00CE3BE1" w:rsidRPr="00CE3BE1" w:rsidRDefault="00C374F3" w:rsidP="00C374F3">
            <w:pPr>
              <w:shd w:val="clear" w:color="auto" w:fill="FFFFFF"/>
              <w:ind w:right="-32" w:firstLine="72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CE3BE1" w:rsidRPr="00CE3BE1" w14:paraId="5264A032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CB89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2. На пути к государственности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1513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2643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5E333F90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7F6B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3. Первые государства на территории Беларуси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233B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75EA" w14:textId="28892C15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2B083686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61EF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4. Период политической раздробленности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F9DE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B727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2727B345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86F9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5. Образование и развитие Великого княжества Литовского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E58E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7663" w14:textId="316CED02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64919A60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28D8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 xml:space="preserve">6. Белорусские земли в составе Великого княжества Литовского в конце </w:t>
            </w:r>
            <w:r w:rsidRPr="00CE3BE1">
              <w:rPr>
                <w:iCs/>
                <w:color w:val="000000"/>
                <w:sz w:val="28"/>
                <w:szCs w:val="28"/>
                <w:lang w:val="en-US"/>
              </w:rPr>
              <w:t>XIV</w:t>
            </w:r>
            <w:r w:rsidRPr="00CE3BE1">
              <w:rPr>
                <w:iCs/>
                <w:color w:val="000000"/>
                <w:sz w:val="28"/>
                <w:szCs w:val="28"/>
              </w:rPr>
              <w:t xml:space="preserve">- первой половине </w:t>
            </w:r>
            <w:r w:rsidRPr="00CE3BE1">
              <w:rPr>
                <w:iCs/>
                <w:color w:val="000000"/>
                <w:sz w:val="28"/>
                <w:szCs w:val="28"/>
                <w:lang w:val="en-US"/>
              </w:rPr>
              <w:t>XVI</w:t>
            </w:r>
            <w:r w:rsidRPr="00CE3BE1">
              <w:rPr>
                <w:iCs/>
                <w:color w:val="000000"/>
                <w:sz w:val="28"/>
                <w:szCs w:val="28"/>
              </w:rPr>
              <w:t xml:space="preserve"> в.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CAF2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9601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44EBE619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3203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 xml:space="preserve">7. Великое княжество Литовское и белорусские земли во второй половине </w:t>
            </w:r>
            <w:r w:rsidRPr="00CE3BE1">
              <w:rPr>
                <w:iCs/>
                <w:color w:val="000000"/>
                <w:sz w:val="28"/>
                <w:szCs w:val="28"/>
                <w:lang w:val="en-US"/>
              </w:rPr>
              <w:t>XVI</w:t>
            </w:r>
            <w:r w:rsidRPr="00CE3BE1">
              <w:rPr>
                <w:iCs/>
                <w:color w:val="000000"/>
                <w:sz w:val="28"/>
                <w:szCs w:val="28"/>
              </w:rPr>
              <w:t>-</w:t>
            </w:r>
            <w:r w:rsidRPr="00CE3BE1">
              <w:rPr>
                <w:iCs/>
                <w:color w:val="000000"/>
                <w:sz w:val="28"/>
                <w:szCs w:val="28"/>
                <w:lang w:val="en-US"/>
              </w:rPr>
              <w:t>XVIII</w:t>
            </w:r>
            <w:r w:rsidRPr="00CE3BE1">
              <w:rPr>
                <w:iCs/>
                <w:color w:val="000000"/>
                <w:sz w:val="28"/>
                <w:szCs w:val="28"/>
              </w:rPr>
              <w:t xml:space="preserve"> в.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6E76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88BF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2F9C3409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1756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8. Включение белорусских земель в состав Российской империи, антиправительственные восстания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184E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4EEA" w14:textId="5A65A246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4F2CB2C2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0C9F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 xml:space="preserve">9. Белорусские земли во второй половине XIX в.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F0F4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752A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426A30F8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A8E7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lastRenderedPageBreak/>
              <w:t xml:space="preserve">10. Белорусские земли в составе Российской империи в н. </w:t>
            </w:r>
            <w:r w:rsidRPr="00CE3BE1">
              <w:rPr>
                <w:iCs/>
                <w:color w:val="000000"/>
                <w:sz w:val="28"/>
                <w:szCs w:val="28"/>
                <w:lang w:val="en-US"/>
              </w:rPr>
              <w:t>XX</w:t>
            </w:r>
            <w:r w:rsidRPr="00CE3BE1">
              <w:rPr>
                <w:iCs/>
                <w:color w:val="000000"/>
                <w:sz w:val="28"/>
                <w:szCs w:val="28"/>
              </w:rPr>
              <w:t xml:space="preserve"> в.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5307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F45C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70DD5E10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7D7C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 xml:space="preserve">11. Национально-государственное строительство в 1917-1921 гг.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E90B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3385" w14:textId="080F4AC0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24C45AF4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899D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 xml:space="preserve">12. Белорусская Советская Социалистическая Республика в 1920-1930-е гг.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4B56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1375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5154EBA9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0867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13. Воссоединение белорусского народа в едином государстве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0F04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DDC0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465D711B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953A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14. Беларусь в огне войны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9BF4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96DE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4510412D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E3F7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15. Завершение Великой Отечественной войны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3552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8CA4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6279BA0C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EAA5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16. Восстановление и развитие Белорусской Советской Социалистической Республики в первое послевоенное десятилетие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7AF5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D9A1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2245515B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3FEA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17. Особенности модернизации Белорусской Советской Социалистической Республики во второй половине 1950-х – 1980 гг.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E0E2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EEBC" w14:textId="4DB349C4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25205C94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C63B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18. Развитие независимой Республики Беларусь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ABC9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1C81" w14:textId="248ADBF4" w:rsidR="00CE3BE1" w:rsidRPr="00CE3BE1" w:rsidRDefault="00C374F3" w:rsidP="00C374F3">
            <w:pPr>
              <w:shd w:val="clear" w:color="auto" w:fill="FFFFFF"/>
              <w:ind w:right="-32" w:firstLine="720"/>
              <w:rPr>
                <w:iCs/>
                <w:color w:val="000000"/>
                <w:sz w:val="28"/>
                <w:szCs w:val="28"/>
              </w:rPr>
            </w:pPr>
            <w:r w:rsidRPr="00C374F3">
              <w:rPr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CE3BE1" w:rsidRPr="00CE3BE1" w14:paraId="2A71CFE1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59D4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iCs/>
                <w:color w:val="000000"/>
                <w:sz w:val="28"/>
                <w:szCs w:val="28"/>
              </w:rPr>
              <w:t xml:space="preserve">Раздел </w:t>
            </w:r>
            <w:r w:rsidRPr="00CE3BE1">
              <w:rPr>
                <w:b/>
                <w:iCs/>
                <w:color w:val="000000"/>
                <w:sz w:val="28"/>
                <w:szCs w:val="28"/>
                <w:lang w:val="en-US"/>
              </w:rPr>
              <w:t>II</w:t>
            </w:r>
            <w:r w:rsidRPr="00CE3BE1">
              <w:rPr>
                <w:b/>
                <w:iCs/>
                <w:color w:val="000000"/>
                <w:sz w:val="28"/>
                <w:szCs w:val="28"/>
              </w:rPr>
              <w:t>. ГОСУДАРСТВЕННОЕ УСТРОЙСТВО РЕСПУБЛИКИ БЕЛАРУСЬ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FF78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762F" w14:textId="7E24F0C9" w:rsidR="00CE3BE1" w:rsidRPr="00CE3BE1" w:rsidRDefault="00C374F3" w:rsidP="00C374F3">
            <w:pPr>
              <w:shd w:val="clear" w:color="auto" w:fill="FFFFFF"/>
              <w:ind w:right="-32" w:firstLine="72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CE3BE1" w:rsidRPr="00CE3BE1" w14:paraId="4997E050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A64E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19. Государственное устройство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E7B0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0D66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3CF99A6D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4A3B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20. Формирование правовых традиций в Беларуси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AC3A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EB0A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231B3D85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1F7D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</w:rPr>
              <w:t>21. Конституция Республики Беларусь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DAB9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BCA8" w14:textId="624C547D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1A4AEBAC" w14:textId="77777777" w:rsidTr="00A75D2F">
        <w:trPr>
          <w:cantSplit/>
          <w:trHeight w:val="101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CB8A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</w:rPr>
              <w:t>22. Президент Республики Беларусь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5E1F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C82A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4B2E5DEF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D510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</w:rPr>
              <w:t>23. Законодательная власть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ADC3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01B6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0E929AF5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8A37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24. История организации государственного управления в Беларуси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4B80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6071" w14:textId="15A09B3A" w:rsidR="00CE3BE1" w:rsidRPr="00CE3BE1" w:rsidRDefault="00C374F3" w:rsidP="00C374F3">
            <w:pPr>
              <w:shd w:val="clear" w:color="auto" w:fill="FFFFFF"/>
              <w:ind w:right="-32" w:firstLine="72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CE3BE1" w:rsidRPr="00CE3BE1" w14:paraId="25A77235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5C8E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 xml:space="preserve">25. Правительство – высший орган исполнительной власти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8C39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6257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768C656A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237D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</w:rPr>
              <w:t>26. Суды в прошлом и настоящем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29C8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C06A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126C4A74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9B95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</w:rPr>
              <w:t>27. Административно-территориальное деление и организация местного управления в истории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5135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534C" w14:textId="59BF1C7F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5B18A88B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EE53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  <w:lang w:val="be-BY"/>
              </w:rPr>
              <w:t>28. Регионы Республики Беларусь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CA1C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7D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4C067CE7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B6EF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</w:rPr>
              <w:t>29. Политические партии и общественные объединения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D1E2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8386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423F13D8" w14:textId="77777777" w:rsidTr="00A75D2F">
        <w:trPr>
          <w:cantSplit/>
          <w:trHeight w:val="227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7FDD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 xml:space="preserve">Раздел </w:t>
            </w:r>
            <w:r w:rsidRPr="00CE3BE1">
              <w:rPr>
                <w:b/>
                <w:bCs/>
                <w:iCs/>
                <w:color w:val="000000"/>
                <w:sz w:val="28"/>
                <w:szCs w:val="28"/>
                <w:lang w:val="en-US"/>
              </w:rPr>
              <w:t>III</w:t>
            </w: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 xml:space="preserve">. БЕЛАРУСЬ В КУЛЬТУРНОМ И ЦИВИЛИЗАЦИОННОМ ПРОСТРАНСТВЕ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01E1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B7E1" w14:textId="217B7740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534EBA65" w14:textId="77777777" w:rsidTr="00A75D2F">
        <w:trPr>
          <w:cantSplit/>
          <w:trHeight w:val="136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2EE6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</w:rPr>
              <w:t>30. Формирование белорусского этноса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D078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7E28" w14:textId="189A8AF9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5AE2C776" w14:textId="77777777" w:rsidTr="00A75D2F">
        <w:trPr>
          <w:cantSplit/>
          <w:trHeight w:val="136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83E5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bCs/>
                <w:iCs/>
                <w:color w:val="000000"/>
                <w:sz w:val="28"/>
                <w:szCs w:val="28"/>
              </w:rPr>
              <w:t>31. Происхождение названия «Беларусь» и языковая политика в Беларуси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9B71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212F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1AEAEB7C" w14:textId="77777777" w:rsidTr="00A75D2F">
        <w:trPr>
          <w:cantSplit/>
          <w:trHeight w:val="136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ED55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lastRenderedPageBreak/>
              <w:t>32. Национальные меньшинства Беларуси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AC32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DD97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54320A5D" w14:textId="77777777" w:rsidTr="00A75D2F">
        <w:trPr>
          <w:cantSplit/>
          <w:trHeight w:val="136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B0D0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33. Религии Беларуси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0152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4D88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1B04361D" w14:textId="77777777" w:rsidTr="00A75D2F">
        <w:trPr>
          <w:cantSplit/>
          <w:trHeight w:val="136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65DB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34. Достижения Беларуси в развитии науки и культуры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54C1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53EB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598C5E73" w14:textId="77777777" w:rsidTr="00A75D2F">
        <w:trPr>
          <w:cantSplit/>
          <w:trHeight w:val="136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C4EA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35.Государственные символы Беларуси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F856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BEFB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65BF6BEB" w14:textId="77777777" w:rsidTr="00A75D2F">
        <w:trPr>
          <w:cantSplit/>
          <w:trHeight w:val="136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559D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36.Социально-экономическая модель современной Беларуси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6133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A10" w14:textId="7BD23930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62D788B5" w14:textId="77777777" w:rsidTr="00A75D2F">
        <w:trPr>
          <w:cantSplit/>
          <w:trHeight w:val="136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FA9F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37. Обязательная контрольная работа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A750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8427" w14:textId="77777777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67C4BE8D" w14:textId="77777777" w:rsidTr="00A75D2F">
        <w:trPr>
          <w:cantSplit/>
          <w:trHeight w:val="288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7EF8" w14:textId="77777777" w:rsidR="00CE3BE1" w:rsidRPr="00CE3BE1" w:rsidRDefault="00CE3BE1" w:rsidP="00CE3BE1">
            <w:pPr>
              <w:shd w:val="clear" w:color="auto" w:fill="FFFFFF"/>
              <w:ind w:right="-32"/>
              <w:jc w:val="both"/>
              <w:rPr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38. Беларусь в системе международных отношений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A332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8A5C" w14:textId="4AE8D242" w:rsidR="00CE3BE1" w:rsidRPr="00CE3BE1" w:rsidRDefault="00CE3BE1" w:rsidP="00C374F3">
            <w:pPr>
              <w:shd w:val="clear" w:color="auto" w:fill="FFFFFF"/>
              <w:ind w:right="-32" w:firstLine="72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3BE1" w:rsidRPr="00CE3BE1" w14:paraId="690E5E63" w14:textId="77777777" w:rsidTr="00A75D2F">
        <w:trPr>
          <w:cantSplit/>
          <w:trHeight w:val="288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0251" w14:textId="77777777" w:rsidR="00CE3BE1" w:rsidRPr="00CE3BE1" w:rsidRDefault="00CE3BE1" w:rsidP="00A75D2F">
            <w:pPr>
              <w:shd w:val="clear" w:color="auto" w:fill="FFFFFF"/>
              <w:ind w:right="-32" w:firstLine="720"/>
              <w:jc w:val="right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96F9" w14:textId="77777777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951E" w14:textId="60D71680" w:rsidR="00CE3BE1" w:rsidRPr="00CE3BE1" w:rsidRDefault="00CE3BE1" w:rsidP="00C374F3">
            <w:pPr>
              <w:shd w:val="clear" w:color="auto" w:fill="FFFFFF"/>
              <w:ind w:right="-32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CE3BE1">
              <w:rPr>
                <w:b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</w:tbl>
    <w:p w14:paraId="6747E889" w14:textId="77777777" w:rsidR="00CE3BE1" w:rsidRPr="00CE3BE1" w:rsidRDefault="00CE3BE1" w:rsidP="00CE3BE1">
      <w:pPr>
        <w:shd w:val="clear" w:color="auto" w:fill="FFFFFF"/>
        <w:ind w:right="-32" w:firstLine="720"/>
        <w:jc w:val="both"/>
        <w:rPr>
          <w:iCs/>
          <w:color w:val="000000"/>
          <w:sz w:val="28"/>
          <w:szCs w:val="28"/>
        </w:rPr>
      </w:pPr>
    </w:p>
    <w:p w14:paraId="5D206D73" w14:textId="5D20146E" w:rsidR="00AE0121" w:rsidRPr="005C4358" w:rsidRDefault="00AE0121" w:rsidP="00CE3BE1">
      <w:pPr>
        <w:shd w:val="clear" w:color="auto" w:fill="FFFFFF"/>
        <w:ind w:right="-32" w:firstLine="567"/>
        <w:jc w:val="both"/>
        <w:rPr>
          <w:sz w:val="28"/>
          <w:szCs w:val="28"/>
        </w:rPr>
      </w:pPr>
      <w:r w:rsidRPr="005C4358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 xml:space="preserve">домашней </w:t>
      </w:r>
      <w:r w:rsidRPr="005C4358">
        <w:rPr>
          <w:sz w:val="28"/>
          <w:szCs w:val="28"/>
        </w:rPr>
        <w:t xml:space="preserve">контрольной работы по </w:t>
      </w:r>
      <w:r>
        <w:rPr>
          <w:sz w:val="28"/>
          <w:szCs w:val="28"/>
        </w:rPr>
        <w:t xml:space="preserve">учебному предмету «История белорусской государственности» </w:t>
      </w:r>
      <w:r w:rsidR="0014762E">
        <w:rPr>
          <w:sz w:val="28"/>
          <w:szCs w:val="28"/>
        </w:rPr>
        <w:t>предусмотрено учебным планом</w:t>
      </w:r>
      <w:r w:rsidRPr="005C4358">
        <w:rPr>
          <w:sz w:val="28"/>
          <w:szCs w:val="28"/>
        </w:rPr>
        <w:t xml:space="preserve">, является составной частью образовательного процесса и одной из форм контроля знаний у учащихся заочной формы обучения. Выполнение </w:t>
      </w:r>
      <w:r>
        <w:rPr>
          <w:sz w:val="28"/>
          <w:szCs w:val="28"/>
        </w:rPr>
        <w:t xml:space="preserve">домашней </w:t>
      </w:r>
      <w:r w:rsidRPr="005C4358">
        <w:rPr>
          <w:sz w:val="28"/>
          <w:szCs w:val="28"/>
        </w:rPr>
        <w:t xml:space="preserve">контрольной работы основано на самостоятельном анализе учащимся литературных источников, проведении теоретических познаний и детальном изложении вопросов, соответствующих теме и полученному заданию. При написании </w:t>
      </w:r>
      <w:r>
        <w:rPr>
          <w:sz w:val="28"/>
          <w:szCs w:val="28"/>
        </w:rPr>
        <w:t xml:space="preserve">домашней </w:t>
      </w:r>
      <w:r w:rsidRPr="005C4358">
        <w:rPr>
          <w:sz w:val="28"/>
          <w:szCs w:val="28"/>
        </w:rPr>
        <w:t xml:space="preserve">контрольной работы учащийся обязан учитывать специфику данной историко-правовой дисциплины, уделяя внимание анализу законодательства (или конкретного правового акта), действовавшего на территории белорусских земель в определенный период и регулирующего круг вопросов, непосредственно соответствующих заданной теме. </w:t>
      </w:r>
    </w:p>
    <w:p w14:paraId="4013ABFF" w14:textId="57BAFAB9" w:rsidR="00AE0121" w:rsidRPr="005C4358" w:rsidRDefault="00AE0121" w:rsidP="00AE0121">
      <w:pPr>
        <w:ind w:firstLine="708"/>
        <w:jc w:val="both"/>
        <w:rPr>
          <w:sz w:val="28"/>
        </w:rPr>
      </w:pPr>
      <w:r w:rsidRPr="005C4358">
        <w:rPr>
          <w:sz w:val="28"/>
        </w:rPr>
        <w:t xml:space="preserve">Написание </w:t>
      </w:r>
      <w:r>
        <w:rPr>
          <w:sz w:val="28"/>
        </w:rPr>
        <w:t xml:space="preserve">домашней </w:t>
      </w:r>
      <w:r w:rsidRPr="005C4358">
        <w:rPr>
          <w:sz w:val="28"/>
        </w:rPr>
        <w:t xml:space="preserve">контрольной работы </w:t>
      </w:r>
      <w:r w:rsidRPr="005C4358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учебному предмету «История белорусской государственности» </w:t>
      </w:r>
      <w:r w:rsidRPr="005C4358">
        <w:rPr>
          <w:sz w:val="28"/>
        </w:rPr>
        <w:t>предусматривает выполнение следующих этапов:</w:t>
      </w:r>
    </w:p>
    <w:p w14:paraId="7E6B7BDE" w14:textId="3D73B9C2" w:rsidR="00AE0121" w:rsidRDefault="00AE0121" w:rsidP="00A75D2F">
      <w:pPr>
        <w:ind w:firstLine="708"/>
        <w:contextualSpacing/>
        <w:jc w:val="both"/>
        <w:rPr>
          <w:sz w:val="28"/>
          <w:lang w:eastAsia="be-BY"/>
        </w:rPr>
      </w:pPr>
      <w:r w:rsidRPr="005C4358">
        <w:rPr>
          <w:b/>
          <w:sz w:val="28"/>
          <w:lang w:eastAsia="be-BY"/>
        </w:rPr>
        <w:t>1.Выбор темы</w:t>
      </w:r>
      <w:r>
        <w:rPr>
          <w:b/>
          <w:sz w:val="28"/>
          <w:lang w:eastAsia="be-BY"/>
        </w:rPr>
        <w:t xml:space="preserve"> домашней</w:t>
      </w:r>
      <w:r w:rsidRPr="005C4358">
        <w:rPr>
          <w:b/>
          <w:sz w:val="28"/>
          <w:lang w:eastAsia="be-BY"/>
        </w:rPr>
        <w:t xml:space="preserve"> контрольной работы</w:t>
      </w:r>
      <w:r w:rsidR="00CE3BE1">
        <w:rPr>
          <w:sz w:val="28"/>
          <w:lang w:eastAsia="be-BY"/>
        </w:rPr>
        <w:t>.</w:t>
      </w:r>
    </w:p>
    <w:p w14:paraId="7774D2C1" w14:textId="2F3CBE7F" w:rsidR="00AE0121" w:rsidRPr="00AE0121" w:rsidRDefault="00AE0121" w:rsidP="00AE0121">
      <w:pPr>
        <w:contextualSpacing/>
        <w:jc w:val="both"/>
        <w:rPr>
          <w:sz w:val="28"/>
          <w:lang w:eastAsia="be-BY"/>
        </w:rPr>
      </w:pPr>
      <w:r w:rsidRPr="005C4358">
        <w:rPr>
          <w:sz w:val="28"/>
        </w:rPr>
        <w:t xml:space="preserve">Необходимо ознакомиться с тематикой </w:t>
      </w:r>
      <w:r>
        <w:rPr>
          <w:sz w:val="28"/>
        </w:rPr>
        <w:t xml:space="preserve">домашних </w:t>
      </w:r>
      <w:r w:rsidRPr="005C4358">
        <w:rPr>
          <w:sz w:val="28"/>
        </w:rPr>
        <w:t xml:space="preserve">контрольных работ по </w:t>
      </w:r>
      <w:r w:rsidR="0014762E">
        <w:rPr>
          <w:sz w:val="28"/>
        </w:rPr>
        <w:t>учебному предмету</w:t>
      </w:r>
      <w:r w:rsidRPr="005C4358">
        <w:rPr>
          <w:sz w:val="28"/>
        </w:rPr>
        <w:t xml:space="preserve"> и выбрать тему, </w:t>
      </w:r>
      <w:r w:rsidRPr="0014762E">
        <w:rPr>
          <w:color w:val="FF0000"/>
          <w:sz w:val="28"/>
          <w:u w:val="single"/>
        </w:rPr>
        <w:t>номер которой соответствует порядковому номеру учащегося в списке группы</w:t>
      </w:r>
      <w:r w:rsidRPr="005C4358">
        <w:rPr>
          <w:sz w:val="28"/>
          <w:u w:val="single"/>
        </w:rPr>
        <w:t>.</w:t>
      </w:r>
      <w:r w:rsidRPr="005C4358">
        <w:rPr>
          <w:sz w:val="28"/>
        </w:rPr>
        <w:t xml:space="preserve"> В домашней контрольной работе </w:t>
      </w:r>
      <w:r>
        <w:rPr>
          <w:sz w:val="28"/>
        </w:rPr>
        <w:t>24</w:t>
      </w:r>
      <w:r w:rsidRPr="005C4358">
        <w:rPr>
          <w:sz w:val="28"/>
        </w:rPr>
        <w:t xml:space="preserve"> </w:t>
      </w:r>
      <w:r w:rsidR="00CE3BE1" w:rsidRPr="005C4358">
        <w:rPr>
          <w:sz w:val="28"/>
        </w:rPr>
        <w:t>вариант</w:t>
      </w:r>
      <w:r w:rsidR="00CE3BE1">
        <w:rPr>
          <w:sz w:val="28"/>
        </w:rPr>
        <w:t>а</w:t>
      </w:r>
      <w:r w:rsidR="00CE3BE1" w:rsidRPr="005C4358">
        <w:rPr>
          <w:sz w:val="28"/>
        </w:rPr>
        <w:t xml:space="preserve"> в случае, если</w:t>
      </w:r>
      <w:r w:rsidRPr="005C4358">
        <w:rPr>
          <w:sz w:val="28"/>
        </w:rPr>
        <w:t xml:space="preserve"> ваш порядковый номер </w:t>
      </w:r>
      <w:r>
        <w:rPr>
          <w:sz w:val="28"/>
        </w:rPr>
        <w:t>25</w:t>
      </w:r>
      <w:r w:rsidRPr="005C4358">
        <w:rPr>
          <w:sz w:val="28"/>
        </w:rPr>
        <w:t xml:space="preserve">, следовательно вы выбираете вариант № 1; </w:t>
      </w:r>
      <w:r w:rsidR="00CE3BE1">
        <w:rPr>
          <w:sz w:val="28"/>
        </w:rPr>
        <w:t>26</w:t>
      </w:r>
      <w:r w:rsidRPr="005C4358">
        <w:rPr>
          <w:sz w:val="28"/>
        </w:rPr>
        <w:t xml:space="preserve"> номер – вариант №2 и т.д.</w:t>
      </w:r>
    </w:p>
    <w:p w14:paraId="2C2D83C7" w14:textId="77777777" w:rsidR="005F64F2" w:rsidRDefault="005F64F2" w:rsidP="00A75D2F">
      <w:pPr>
        <w:ind w:firstLine="720"/>
        <w:contextualSpacing/>
        <w:jc w:val="both"/>
        <w:rPr>
          <w:b/>
          <w:sz w:val="28"/>
        </w:rPr>
      </w:pPr>
    </w:p>
    <w:p w14:paraId="57C61D97" w14:textId="431588CA" w:rsidR="00AE0121" w:rsidRPr="005C4358" w:rsidRDefault="00AE0121" w:rsidP="00A75D2F">
      <w:pPr>
        <w:ind w:firstLine="720"/>
        <w:contextualSpacing/>
        <w:jc w:val="both"/>
        <w:rPr>
          <w:b/>
          <w:sz w:val="28"/>
        </w:rPr>
      </w:pPr>
      <w:r w:rsidRPr="005C4358">
        <w:rPr>
          <w:b/>
          <w:sz w:val="28"/>
        </w:rPr>
        <w:t>2.Ознакомление с литературой по теме</w:t>
      </w:r>
      <w:r w:rsidR="00CE3BE1">
        <w:rPr>
          <w:b/>
          <w:sz w:val="28"/>
        </w:rPr>
        <w:t>.</w:t>
      </w:r>
    </w:p>
    <w:p w14:paraId="6669FDD9" w14:textId="2838B4B8" w:rsidR="00AE0121" w:rsidRPr="005C4358" w:rsidRDefault="00CE3BE1" w:rsidP="00CE3BE1">
      <w:pPr>
        <w:contextualSpacing/>
        <w:jc w:val="both"/>
        <w:rPr>
          <w:sz w:val="28"/>
        </w:rPr>
      </w:pPr>
      <w:r>
        <w:rPr>
          <w:sz w:val="28"/>
        </w:rPr>
        <w:t>Необходимо т</w:t>
      </w:r>
      <w:r w:rsidR="00AE0121" w:rsidRPr="005C4358">
        <w:rPr>
          <w:sz w:val="28"/>
        </w:rPr>
        <w:t xml:space="preserve">щательно изучить учебную литературу (учебники, учебные и учебно-методические пособия), а также специальную литературу, в том числе соответствующие заданной теме монографии, периодическую и </w:t>
      </w:r>
      <w:r w:rsidR="00AE0121" w:rsidRPr="005C4358">
        <w:rPr>
          <w:sz w:val="28"/>
        </w:rPr>
        <w:lastRenderedPageBreak/>
        <w:t xml:space="preserve">нормативную литературу и т.п. </w:t>
      </w:r>
    </w:p>
    <w:p w14:paraId="6A1A04F1" w14:textId="77777777" w:rsidR="005F64F2" w:rsidRDefault="005F64F2" w:rsidP="00A75D2F">
      <w:pPr>
        <w:ind w:firstLine="720"/>
        <w:contextualSpacing/>
        <w:jc w:val="both"/>
        <w:rPr>
          <w:b/>
          <w:sz w:val="28"/>
          <w:szCs w:val="28"/>
          <w:lang w:eastAsia="be-BY"/>
        </w:rPr>
      </w:pPr>
    </w:p>
    <w:p w14:paraId="0B3C5F6D" w14:textId="7E10EB26" w:rsidR="00AE0121" w:rsidRPr="005C4358" w:rsidRDefault="00AE0121" w:rsidP="00A75D2F">
      <w:pPr>
        <w:ind w:firstLine="720"/>
        <w:contextualSpacing/>
        <w:jc w:val="both"/>
        <w:rPr>
          <w:b/>
          <w:sz w:val="28"/>
          <w:szCs w:val="28"/>
          <w:lang w:eastAsia="be-BY"/>
        </w:rPr>
      </w:pPr>
      <w:r w:rsidRPr="005C4358">
        <w:rPr>
          <w:b/>
          <w:sz w:val="28"/>
          <w:szCs w:val="28"/>
          <w:lang w:eastAsia="be-BY"/>
        </w:rPr>
        <w:t>3.Структура контрольной работы</w:t>
      </w:r>
      <w:r w:rsidR="00CE3BE1">
        <w:rPr>
          <w:b/>
          <w:sz w:val="28"/>
          <w:szCs w:val="28"/>
          <w:lang w:eastAsia="be-BY"/>
        </w:rPr>
        <w:t>.</w:t>
      </w:r>
    </w:p>
    <w:p w14:paraId="26259A29" w14:textId="1FEF70FB" w:rsidR="00AE0121" w:rsidRPr="005C4358" w:rsidRDefault="00AE0121" w:rsidP="00CE3BE1">
      <w:pPr>
        <w:contextualSpacing/>
        <w:jc w:val="both"/>
        <w:rPr>
          <w:sz w:val="28"/>
          <w:szCs w:val="28"/>
        </w:rPr>
      </w:pPr>
      <w:r w:rsidRPr="005C4358">
        <w:rPr>
          <w:sz w:val="28"/>
          <w:szCs w:val="28"/>
        </w:rPr>
        <w:t xml:space="preserve">Структура </w:t>
      </w:r>
      <w:r w:rsidR="00CE3BE1">
        <w:rPr>
          <w:sz w:val="28"/>
          <w:szCs w:val="28"/>
        </w:rPr>
        <w:t xml:space="preserve">домашней </w:t>
      </w:r>
      <w:r w:rsidRPr="005C4358">
        <w:rPr>
          <w:sz w:val="28"/>
          <w:szCs w:val="28"/>
        </w:rPr>
        <w:t xml:space="preserve">контрольной работы </w:t>
      </w:r>
      <w:r w:rsidR="00CE3BE1">
        <w:rPr>
          <w:sz w:val="28"/>
          <w:szCs w:val="28"/>
        </w:rPr>
        <w:t xml:space="preserve">должна включать </w:t>
      </w:r>
      <w:r w:rsidRPr="005C4358">
        <w:rPr>
          <w:sz w:val="28"/>
          <w:szCs w:val="28"/>
        </w:rPr>
        <w:t>следующие составные части:</w:t>
      </w:r>
    </w:p>
    <w:p w14:paraId="0B97EE44" w14:textId="77777777" w:rsidR="00AE0121" w:rsidRPr="005C4358" w:rsidRDefault="00AE0121" w:rsidP="00AE0121">
      <w:pPr>
        <w:ind w:left="540"/>
        <w:contextualSpacing/>
        <w:jc w:val="both"/>
        <w:rPr>
          <w:sz w:val="28"/>
          <w:szCs w:val="28"/>
        </w:rPr>
      </w:pPr>
      <w:r w:rsidRPr="005C4358">
        <w:rPr>
          <w:sz w:val="28"/>
          <w:szCs w:val="28"/>
        </w:rPr>
        <w:t>- титульный лист;</w:t>
      </w:r>
    </w:p>
    <w:p w14:paraId="5E9C523C" w14:textId="77777777" w:rsidR="00AE0121" w:rsidRPr="005C4358" w:rsidRDefault="00AE0121" w:rsidP="00AE0121">
      <w:pPr>
        <w:ind w:left="540"/>
        <w:contextualSpacing/>
        <w:jc w:val="both"/>
        <w:rPr>
          <w:sz w:val="28"/>
          <w:szCs w:val="28"/>
        </w:rPr>
      </w:pPr>
      <w:r w:rsidRPr="005C4358">
        <w:rPr>
          <w:sz w:val="28"/>
          <w:szCs w:val="28"/>
        </w:rPr>
        <w:t xml:space="preserve">- содержание; </w:t>
      </w:r>
    </w:p>
    <w:p w14:paraId="2E0BB618" w14:textId="77777777" w:rsidR="00AE0121" w:rsidRPr="005C4358" w:rsidRDefault="00AE0121" w:rsidP="00AE0121">
      <w:pPr>
        <w:ind w:left="540"/>
        <w:contextualSpacing/>
        <w:jc w:val="both"/>
        <w:rPr>
          <w:sz w:val="28"/>
          <w:szCs w:val="28"/>
        </w:rPr>
      </w:pPr>
      <w:r w:rsidRPr="005C4358">
        <w:rPr>
          <w:sz w:val="28"/>
          <w:szCs w:val="28"/>
        </w:rPr>
        <w:t>- основная часть;</w:t>
      </w:r>
    </w:p>
    <w:p w14:paraId="12557895" w14:textId="77777777" w:rsidR="00AE0121" w:rsidRPr="005C4358" w:rsidRDefault="00AE0121" w:rsidP="00AE0121">
      <w:pPr>
        <w:ind w:left="540"/>
        <w:contextualSpacing/>
        <w:jc w:val="both"/>
        <w:rPr>
          <w:sz w:val="28"/>
          <w:szCs w:val="28"/>
        </w:rPr>
      </w:pPr>
      <w:r w:rsidRPr="005C4358">
        <w:rPr>
          <w:sz w:val="28"/>
          <w:szCs w:val="28"/>
        </w:rPr>
        <w:t>- список использованных источников;</w:t>
      </w:r>
    </w:p>
    <w:p w14:paraId="73FFB901" w14:textId="77777777" w:rsidR="00AE0121" w:rsidRPr="005C4358" w:rsidRDefault="00AE0121" w:rsidP="00AE0121">
      <w:pPr>
        <w:ind w:left="540"/>
        <w:contextualSpacing/>
        <w:jc w:val="both"/>
        <w:rPr>
          <w:sz w:val="28"/>
          <w:szCs w:val="28"/>
        </w:rPr>
      </w:pPr>
      <w:r w:rsidRPr="005C4358">
        <w:rPr>
          <w:sz w:val="28"/>
          <w:szCs w:val="28"/>
        </w:rPr>
        <w:t>- приложения (если имеются).</w:t>
      </w:r>
    </w:p>
    <w:p w14:paraId="48A1B105" w14:textId="77777777" w:rsidR="005F64F2" w:rsidRDefault="005F64F2" w:rsidP="00A75D2F">
      <w:pPr>
        <w:snapToGrid w:val="0"/>
        <w:ind w:firstLine="540"/>
        <w:jc w:val="both"/>
        <w:rPr>
          <w:b/>
          <w:sz w:val="28"/>
        </w:rPr>
      </w:pPr>
    </w:p>
    <w:p w14:paraId="34694324" w14:textId="5D52B2C9" w:rsidR="00AE0121" w:rsidRPr="005C4358" w:rsidRDefault="00AE0121" w:rsidP="00A75D2F">
      <w:pPr>
        <w:snapToGrid w:val="0"/>
        <w:ind w:firstLine="540"/>
        <w:jc w:val="both"/>
        <w:rPr>
          <w:sz w:val="28"/>
        </w:rPr>
      </w:pPr>
      <w:r w:rsidRPr="005C4358">
        <w:rPr>
          <w:b/>
          <w:sz w:val="28"/>
        </w:rPr>
        <w:t>4.Оформление контрольной работы.</w:t>
      </w:r>
      <w:r w:rsidRPr="005C4358">
        <w:rPr>
          <w:sz w:val="28"/>
        </w:rPr>
        <w:t xml:space="preserve"> </w:t>
      </w:r>
    </w:p>
    <w:p w14:paraId="45418595" w14:textId="033C8060" w:rsidR="00AE0121" w:rsidRPr="005C4358" w:rsidRDefault="00AE0121" w:rsidP="00AE0121">
      <w:pPr>
        <w:snapToGrid w:val="0"/>
        <w:jc w:val="both"/>
        <w:rPr>
          <w:snapToGrid w:val="0"/>
          <w:sz w:val="28"/>
        </w:rPr>
      </w:pPr>
      <w:r w:rsidRPr="003C054B">
        <w:rPr>
          <w:sz w:val="28"/>
        </w:rPr>
        <w:t xml:space="preserve"> 4.1.</w:t>
      </w:r>
      <w:r w:rsidRPr="005C4358">
        <w:rPr>
          <w:sz w:val="28"/>
        </w:rPr>
        <w:t xml:space="preserve"> </w:t>
      </w:r>
      <w:r w:rsidR="00A75D2F">
        <w:rPr>
          <w:sz w:val="28"/>
        </w:rPr>
        <w:t>Домашняя к</w:t>
      </w:r>
      <w:r w:rsidRPr="005C4358">
        <w:rPr>
          <w:sz w:val="28"/>
        </w:rPr>
        <w:t xml:space="preserve">онтрольная работа должна быть оформлена на стандартных листах бумаги А4 </w:t>
      </w:r>
      <w:r w:rsidRPr="005C4358">
        <w:rPr>
          <w:snapToGrid w:val="0"/>
          <w:sz w:val="28"/>
        </w:rPr>
        <w:t xml:space="preserve">(210х297 мм) с одной стороны. Текст работы печатается компьютерным способом через полтора интервала шрифтом </w:t>
      </w:r>
      <w:r w:rsidRPr="005C4358">
        <w:rPr>
          <w:snapToGrid w:val="0"/>
          <w:sz w:val="28"/>
          <w:lang w:val="en-US"/>
        </w:rPr>
        <w:t>Times</w:t>
      </w:r>
      <w:r w:rsidRPr="005C4358">
        <w:rPr>
          <w:snapToGrid w:val="0"/>
          <w:sz w:val="28"/>
        </w:rPr>
        <w:t xml:space="preserve"> </w:t>
      </w:r>
      <w:r w:rsidRPr="005C4358">
        <w:rPr>
          <w:snapToGrid w:val="0"/>
          <w:sz w:val="28"/>
          <w:lang w:val="en-US"/>
        </w:rPr>
        <w:t>New</w:t>
      </w:r>
      <w:r w:rsidRPr="005C4358">
        <w:rPr>
          <w:snapToGrid w:val="0"/>
          <w:sz w:val="28"/>
        </w:rPr>
        <w:t xml:space="preserve"> </w:t>
      </w:r>
      <w:r w:rsidRPr="005C4358">
        <w:rPr>
          <w:snapToGrid w:val="0"/>
          <w:sz w:val="28"/>
          <w:lang w:val="en-US"/>
        </w:rPr>
        <w:t>Roman</w:t>
      </w:r>
      <w:r w:rsidRPr="005C4358">
        <w:rPr>
          <w:snapToGrid w:val="0"/>
          <w:sz w:val="28"/>
        </w:rPr>
        <w:t xml:space="preserve"> 14 пунктов (рукописный текст работы не допускается). Размеры полей: левое – </w:t>
      </w:r>
      <w:smartTag w:uri="urn:schemas-microsoft-com:office:smarttags" w:element="metricconverter">
        <w:smartTagPr>
          <w:attr w:name="ProductID" w:val="30 мм"/>
        </w:smartTagPr>
        <w:r w:rsidRPr="005C4358">
          <w:rPr>
            <w:snapToGrid w:val="0"/>
            <w:sz w:val="28"/>
          </w:rPr>
          <w:t>30 мм</w:t>
        </w:r>
      </w:smartTag>
      <w:r w:rsidRPr="005C4358">
        <w:rPr>
          <w:snapToGrid w:val="0"/>
          <w:sz w:val="28"/>
        </w:rPr>
        <w:t xml:space="preserve">, правое – </w:t>
      </w:r>
      <w:smartTag w:uri="urn:schemas-microsoft-com:office:smarttags" w:element="metricconverter">
        <w:smartTagPr>
          <w:attr w:name="ProductID" w:val="15 мм"/>
        </w:smartTagPr>
        <w:r w:rsidRPr="005C4358">
          <w:rPr>
            <w:snapToGrid w:val="0"/>
            <w:sz w:val="28"/>
          </w:rPr>
          <w:t>15 мм</w:t>
        </w:r>
      </w:smartTag>
      <w:r w:rsidRPr="005C4358">
        <w:rPr>
          <w:snapToGrid w:val="0"/>
          <w:sz w:val="28"/>
        </w:rPr>
        <w:t xml:space="preserve">, верхнее – </w:t>
      </w:r>
      <w:smartTag w:uri="urn:schemas-microsoft-com:office:smarttags" w:element="metricconverter">
        <w:smartTagPr>
          <w:attr w:name="ProductID" w:val="20 мм"/>
        </w:smartTagPr>
        <w:r w:rsidRPr="005C4358">
          <w:rPr>
            <w:snapToGrid w:val="0"/>
            <w:sz w:val="28"/>
          </w:rPr>
          <w:t>20 мм</w:t>
        </w:r>
      </w:smartTag>
      <w:r w:rsidRPr="005C4358">
        <w:rPr>
          <w:snapToGrid w:val="0"/>
          <w:sz w:val="28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5C4358">
          <w:rPr>
            <w:snapToGrid w:val="0"/>
            <w:sz w:val="28"/>
          </w:rPr>
          <w:t>20 мм</w:t>
        </w:r>
      </w:smartTag>
      <w:r w:rsidRPr="005C4358">
        <w:rPr>
          <w:snapToGrid w:val="0"/>
          <w:sz w:val="28"/>
        </w:rPr>
        <w:t xml:space="preserve">. Общий объем работы </w:t>
      </w:r>
      <w:r w:rsidR="009930F3">
        <w:rPr>
          <w:snapToGrid w:val="0"/>
          <w:sz w:val="28"/>
        </w:rPr>
        <w:t>недолжен превышать 15</w:t>
      </w:r>
      <w:r w:rsidRPr="005C4358">
        <w:rPr>
          <w:snapToGrid w:val="0"/>
          <w:sz w:val="28"/>
        </w:rPr>
        <w:t xml:space="preserve"> страниц.</w:t>
      </w:r>
    </w:p>
    <w:p w14:paraId="7DAE863C" w14:textId="77777777" w:rsidR="00AE0121" w:rsidRPr="005C4358" w:rsidRDefault="00AE0121" w:rsidP="00AE0121">
      <w:pPr>
        <w:snapToGrid w:val="0"/>
        <w:ind w:firstLine="540"/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>Разрешается использовать компьютерные возможности акцентирования внимания на определениях, терминах, важных особенностях (даты, название правовых актов, событий и т.д.), применяя шрифты разной гарнитуры, выделение с помощью рамок, разрядки, подчеркивания и пр.</w:t>
      </w:r>
    </w:p>
    <w:p w14:paraId="33497510" w14:textId="1769FF2C" w:rsidR="00AE0121" w:rsidRPr="005C4358" w:rsidRDefault="00AE0121" w:rsidP="00AE0121">
      <w:pPr>
        <w:snapToGrid w:val="0"/>
        <w:ind w:firstLine="567"/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>Расстояние между заголовком раздела, подраздела, пункта и текстом должно составлять одну строку. Если между двумя заголовками текст отсутствует, то расстояние между ними устанавливается в одну строку.</w:t>
      </w:r>
    </w:p>
    <w:p w14:paraId="241CB9FC" w14:textId="5D487CD7" w:rsidR="00AE0121" w:rsidRPr="005C4358" w:rsidRDefault="00AE0121" w:rsidP="00AE0121">
      <w:pPr>
        <w:snapToGrid w:val="0"/>
        <w:ind w:firstLine="567"/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 xml:space="preserve">Каждый раздел </w:t>
      </w:r>
      <w:r w:rsidR="00A75D2F">
        <w:rPr>
          <w:snapToGrid w:val="0"/>
          <w:sz w:val="28"/>
        </w:rPr>
        <w:t xml:space="preserve">домашней </w:t>
      </w:r>
      <w:r w:rsidRPr="005C4358">
        <w:rPr>
          <w:snapToGrid w:val="0"/>
          <w:sz w:val="28"/>
        </w:rPr>
        <w:t>контрольной работы следует начинать с нового листа.</w:t>
      </w:r>
    </w:p>
    <w:p w14:paraId="7D17C3D9" w14:textId="1813FC9A" w:rsidR="00AE0121" w:rsidRPr="005C4358" w:rsidRDefault="00A75D2F" w:rsidP="00AE0121">
      <w:pPr>
        <w:snapToGrid w:val="0"/>
        <w:ind w:firstLine="567"/>
        <w:jc w:val="both"/>
        <w:rPr>
          <w:snapToGrid w:val="0"/>
          <w:sz w:val="28"/>
        </w:rPr>
      </w:pPr>
      <w:r>
        <w:rPr>
          <w:snapToGrid w:val="0"/>
          <w:sz w:val="28"/>
        </w:rPr>
        <w:t>Домашняя к</w:t>
      </w:r>
      <w:r w:rsidR="00AE0121" w:rsidRPr="005C4358">
        <w:rPr>
          <w:snapToGrid w:val="0"/>
          <w:sz w:val="28"/>
        </w:rPr>
        <w:t>онтрольная работа должна быть предоставлена в сшитом виде (файлы, папки, скоросшиватели и т.п.)</w:t>
      </w:r>
    </w:p>
    <w:p w14:paraId="55BB3EF4" w14:textId="77777777" w:rsidR="005F64F2" w:rsidRDefault="005F64F2" w:rsidP="00AE0121">
      <w:pPr>
        <w:jc w:val="both"/>
        <w:rPr>
          <w:snapToGrid w:val="0"/>
          <w:sz w:val="28"/>
        </w:rPr>
      </w:pPr>
    </w:p>
    <w:p w14:paraId="13C14ABB" w14:textId="69254454" w:rsidR="00AE0121" w:rsidRPr="005C4358" w:rsidRDefault="00AE0121" w:rsidP="00AE0121">
      <w:pPr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>4.2. Нумерация страниц и разделов</w:t>
      </w:r>
    </w:p>
    <w:p w14:paraId="795C94D0" w14:textId="09C9FCA1" w:rsidR="00AE0121" w:rsidRPr="005C4358" w:rsidRDefault="00AE0121" w:rsidP="00AE0121">
      <w:pPr>
        <w:ind w:firstLine="567"/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>Нумерация страниц, разделов, подразделов, пунктов, рисунков, таблиц, приложений дается арабскими цифрами без знака №.</w:t>
      </w:r>
    </w:p>
    <w:p w14:paraId="505F7B93" w14:textId="77777777" w:rsidR="000279F5" w:rsidRDefault="00AE0121" w:rsidP="000279F5">
      <w:pPr>
        <w:ind w:firstLine="567"/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 xml:space="preserve">Первой страницей является титульный лист, который не нумеруется, но включают в общую нумерацию страниц </w:t>
      </w:r>
      <w:r w:rsidR="00A75D2F">
        <w:rPr>
          <w:snapToGrid w:val="0"/>
          <w:sz w:val="28"/>
        </w:rPr>
        <w:t xml:space="preserve">домашней </w:t>
      </w:r>
      <w:r w:rsidRPr="005C4358">
        <w:rPr>
          <w:snapToGrid w:val="0"/>
          <w:sz w:val="28"/>
        </w:rPr>
        <w:t xml:space="preserve">контрольной работы. На последующих листах номер проставляют на верхнем поле в правом углу без точки в конце. </w:t>
      </w:r>
    </w:p>
    <w:p w14:paraId="517DA688" w14:textId="7A14A658" w:rsidR="000279F5" w:rsidRPr="005C4358" w:rsidRDefault="000279F5" w:rsidP="000279F5">
      <w:pPr>
        <w:ind w:firstLine="567"/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 xml:space="preserve">Номер раздела ставят перед его заголовком, после номера ставится точка. Слово раздел не используется. Например, «1. Правовые основы заключения </w:t>
      </w:r>
      <w:proofErr w:type="spellStart"/>
      <w:r w:rsidRPr="005C4358">
        <w:rPr>
          <w:snapToGrid w:val="0"/>
          <w:sz w:val="28"/>
        </w:rPr>
        <w:t>Кревской</w:t>
      </w:r>
      <w:proofErr w:type="spellEnd"/>
      <w:r w:rsidRPr="005C4358">
        <w:rPr>
          <w:snapToGrid w:val="0"/>
          <w:sz w:val="28"/>
        </w:rPr>
        <w:t xml:space="preserve"> унии». После названия раздела точка не ставится.</w:t>
      </w:r>
    </w:p>
    <w:p w14:paraId="5C6A8858" w14:textId="77777777" w:rsidR="000279F5" w:rsidRPr="005C4358" w:rsidRDefault="000279F5" w:rsidP="000279F5">
      <w:pPr>
        <w:ind w:firstLine="567"/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>Подразделы</w:t>
      </w:r>
      <w:r>
        <w:rPr>
          <w:snapToGrid w:val="0"/>
          <w:sz w:val="28"/>
        </w:rPr>
        <w:t xml:space="preserve"> (при их наличии)</w:t>
      </w:r>
      <w:r w:rsidRPr="005C4358">
        <w:rPr>
          <w:snapToGrid w:val="0"/>
          <w:sz w:val="28"/>
        </w:rPr>
        <w:t xml:space="preserve"> нумеруют в пределах каждого раздела. Номер подраздела состоит из номера раздела и порядкового номера подраздела, разделенных точкой. </w:t>
      </w:r>
    </w:p>
    <w:p w14:paraId="7DFD891B" w14:textId="77777777" w:rsidR="000279F5" w:rsidRPr="005C4358" w:rsidRDefault="000279F5" w:rsidP="000279F5">
      <w:pPr>
        <w:ind w:firstLine="567"/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>Заголовки разделов, подразделов и пунктов приводят после их номеров через пробел. Пункт может не иметь заголовка.</w:t>
      </w:r>
    </w:p>
    <w:p w14:paraId="6FC5E832" w14:textId="0281DBA8" w:rsidR="00AE0121" w:rsidRDefault="000279F5" w:rsidP="000279F5">
      <w:pPr>
        <w:ind w:firstLine="567"/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lastRenderedPageBreak/>
        <w:t>В конце нумерации разделов, подразделов, пунктов, а также их заголовков точку не ставят.</w:t>
      </w:r>
    </w:p>
    <w:p w14:paraId="1D5426CB" w14:textId="23BE6DC8" w:rsidR="005F64F2" w:rsidRDefault="005F64F2" w:rsidP="00AE0121">
      <w:pPr>
        <w:ind w:firstLine="567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Титульный лист </w:t>
      </w:r>
      <w:r w:rsidR="00225708">
        <w:rPr>
          <w:snapToGrid w:val="0"/>
          <w:sz w:val="28"/>
        </w:rPr>
        <w:t>должен содержать следующую информацию</w:t>
      </w:r>
      <w:r>
        <w:rPr>
          <w:snapToGrid w:val="0"/>
          <w:sz w:val="28"/>
        </w:rPr>
        <w:t xml:space="preserve">: </w:t>
      </w:r>
    </w:p>
    <w:p w14:paraId="7AFA2AF7" w14:textId="77777777" w:rsidR="0014762E" w:rsidRDefault="0014762E" w:rsidP="0014762E">
      <w:pPr>
        <w:widowControl/>
        <w:ind w:firstLine="540"/>
        <w:jc w:val="center"/>
        <w:rPr>
          <w:sz w:val="24"/>
          <w:szCs w:val="24"/>
        </w:rPr>
      </w:pPr>
    </w:p>
    <w:p w14:paraId="34C534D2" w14:textId="77777777" w:rsidR="0014762E" w:rsidRPr="0014762E" w:rsidRDefault="0014762E" w:rsidP="0014762E">
      <w:pPr>
        <w:widowControl/>
        <w:ind w:firstLine="540"/>
        <w:jc w:val="center"/>
        <w:rPr>
          <w:sz w:val="24"/>
          <w:szCs w:val="24"/>
        </w:rPr>
      </w:pPr>
      <w:r w:rsidRPr="0014762E">
        <w:rPr>
          <w:sz w:val="24"/>
          <w:szCs w:val="24"/>
        </w:rPr>
        <w:t>Учреждение образования</w:t>
      </w:r>
    </w:p>
    <w:p w14:paraId="0C882C04" w14:textId="77777777" w:rsidR="0014762E" w:rsidRPr="0014762E" w:rsidRDefault="0014762E" w:rsidP="0014762E">
      <w:pPr>
        <w:widowControl/>
        <w:ind w:firstLine="540"/>
        <w:jc w:val="center"/>
        <w:rPr>
          <w:sz w:val="24"/>
          <w:szCs w:val="24"/>
        </w:rPr>
      </w:pPr>
      <w:r w:rsidRPr="0014762E">
        <w:rPr>
          <w:sz w:val="24"/>
          <w:szCs w:val="24"/>
        </w:rPr>
        <w:t>«Брестский государственный колледж приборостроения»</w:t>
      </w:r>
    </w:p>
    <w:p w14:paraId="5F0D531E" w14:textId="77777777" w:rsidR="0014762E" w:rsidRPr="0014762E" w:rsidRDefault="0014762E" w:rsidP="0014762E">
      <w:pPr>
        <w:widowControl/>
        <w:ind w:firstLine="540"/>
        <w:jc w:val="both"/>
        <w:rPr>
          <w:sz w:val="24"/>
          <w:szCs w:val="24"/>
        </w:rPr>
      </w:pPr>
    </w:p>
    <w:p w14:paraId="1D3A928C" w14:textId="77777777" w:rsidR="0014762E" w:rsidRPr="0014762E" w:rsidRDefault="0014762E" w:rsidP="0014762E">
      <w:pPr>
        <w:widowControl/>
        <w:ind w:firstLine="540"/>
        <w:jc w:val="center"/>
        <w:rPr>
          <w:sz w:val="24"/>
          <w:szCs w:val="24"/>
          <w:u w:val="single"/>
        </w:rPr>
      </w:pPr>
      <w:r w:rsidRPr="0014762E">
        <w:rPr>
          <w:sz w:val="24"/>
          <w:szCs w:val="24"/>
          <w:u w:val="single"/>
        </w:rPr>
        <w:t>«</w:t>
      </w:r>
      <w:r w:rsidRPr="0014762E">
        <w:rPr>
          <w:iCs/>
          <w:sz w:val="24"/>
          <w:szCs w:val="24"/>
          <w:u w:val="single"/>
        </w:rPr>
        <w:t>История белорусской государственности</w:t>
      </w:r>
      <w:r w:rsidRPr="0014762E">
        <w:rPr>
          <w:sz w:val="24"/>
          <w:szCs w:val="24"/>
          <w:u w:val="single"/>
        </w:rPr>
        <w:t xml:space="preserve">», </w:t>
      </w:r>
    </w:p>
    <w:p w14:paraId="6B14C6DE" w14:textId="77777777" w:rsidR="0014762E" w:rsidRPr="0014762E" w:rsidRDefault="0014762E" w:rsidP="0014762E">
      <w:pPr>
        <w:widowControl/>
        <w:ind w:firstLine="540"/>
        <w:jc w:val="center"/>
        <w:rPr>
          <w:sz w:val="24"/>
          <w:szCs w:val="24"/>
          <w:u w:val="single"/>
        </w:rPr>
      </w:pPr>
      <w:r w:rsidRPr="0014762E">
        <w:rPr>
          <w:sz w:val="24"/>
          <w:szCs w:val="24"/>
          <w:u w:val="single"/>
        </w:rPr>
        <w:t>модуль «Коммуникативная культура»</w:t>
      </w:r>
    </w:p>
    <w:p w14:paraId="171E33D4" w14:textId="77777777" w:rsidR="0014762E" w:rsidRPr="0014762E" w:rsidRDefault="0014762E" w:rsidP="0014762E">
      <w:pPr>
        <w:widowControl/>
        <w:ind w:firstLine="540"/>
        <w:jc w:val="center"/>
        <w:rPr>
          <w:sz w:val="16"/>
          <w:szCs w:val="16"/>
        </w:rPr>
      </w:pPr>
      <w:r w:rsidRPr="0014762E">
        <w:rPr>
          <w:sz w:val="16"/>
          <w:szCs w:val="16"/>
        </w:rPr>
        <w:t>(наименование учебного предмета, модуля)</w:t>
      </w:r>
    </w:p>
    <w:p w14:paraId="7CB7052F" w14:textId="77777777" w:rsidR="0014762E" w:rsidRPr="0014762E" w:rsidRDefault="0014762E" w:rsidP="0014762E">
      <w:pPr>
        <w:widowControl/>
        <w:ind w:firstLine="540"/>
        <w:jc w:val="center"/>
        <w:rPr>
          <w:i/>
          <w:sz w:val="24"/>
          <w:szCs w:val="24"/>
          <w:u w:val="single"/>
        </w:rPr>
      </w:pPr>
    </w:p>
    <w:p w14:paraId="144ECC9F" w14:textId="0A1BE3EB" w:rsidR="0014762E" w:rsidRPr="0014762E" w:rsidRDefault="0014762E" w:rsidP="0014762E">
      <w:pPr>
        <w:widowControl/>
        <w:ind w:firstLine="540"/>
        <w:jc w:val="center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Нехань</w:t>
      </w:r>
      <w:proofErr w:type="spellEnd"/>
      <w:r w:rsidRPr="0014762E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Дарья</w:t>
      </w:r>
      <w:r w:rsidRPr="0014762E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Николаевна</w:t>
      </w:r>
    </w:p>
    <w:p w14:paraId="2E0C9CA5" w14:textId="08484B11" w:rsidR="0014762E" w:rsidRPr="0014762E" w:rsidRDefault="000279F5" w:rsidP="0014762E">
      <w:pPr>
        <w:widowControl/>
        <w:ind w:firstLine="540"/>
        <w:jc w:val="center"/>
        <w:rPr>
          <w:i/>
          <w:sz w:val="16"/>
          <w:szCs w:val="16"/>
          <w:u w:val="single"/>
        </w:rPr>
      </w:pPr>
      <w:r w:rsidRPr="000279F5">
        <w:rPr>
          <w:sz w:val="16"/>
          <w:szCs w:val="16"/>
        </w:rPr>
        <w:t>(фамилия, собственное имя, отчество (если таковое имеется) преподавателя)</w:t>
      </w:r>
    </w:p>
    <w:p w14:paraId="34E23837" w14:textId="77777777" w:rsidR="0014762E" w:rsidRPr="0014762E" w:rsidRDefault="0014762E" w:rsidP="0014762E">
      <w:pPr>
        <w:widowControl/>
        <w:ind w:firstLine="540"/>
        <w:jc w:val="both"/>
        <w:rPr>
          <w:i/>
          <w:sz w:val="24"/>
          <w:szCs w:val="24"/>
        </w:rPr>
      </w:pPr>
    </w:p>
    <w:p w14:paraId="65935A63" w14:textId="77777777" w:rsidR="0014762E" w:rsidRPr="0014762E" w:rsidRDefault="0014762E" w:rsidP="0014762E">
      <w:pPr>
        <w:widowControl/>
        <w:ind w:firstLine="540"/>
        <w:jc w:val="center"/>
        <w:rPr>
          <w:b/>
          <w:sz w:val="24"/>
          <w:szCs w:val="24"/>
        </w:rPr>
      </w:pPr>
      <w:r w:rsidRPr="0014762E">
        <w:rPr>
          <w:b/>
          <w:sz w:val="24"/>
          <w:szCs w:val="24"/>
        </w:rPr>
        <w:t>Домашняя контрольная работа</w:t>
      </w:r>
    </w:p>
    <w:p w14:paraId="60FF81F2" w14:textId="77777777" w:rsidR="0014762E" w:rsidRPr="0014762E" w:rsidRDefault="0014762E" w:rsidP="0014762E">
      <w:pPr>
        <w:widowControl/>
        <w:ind w:firstLine="540"/>
        <w:jc w:val="center"/>
        <w:rPr>
          <w:b/>
          <w:sz w:val="24"/>
          <w:szCs w:val="24"/>
        </w:rPr>
      </w:pPr>
      <w:r w:rsidRPr="0014762E">
        <w:rPr>
          <w:b/>
          <w:sz w:val="24"/>
          <w:szCs w:val="24"/>
        </w:rPr>
        <w:t>Вариант №___</w:t>
      </w:r>
    </w:p>
    <w:p w14:paraId="45291607" w14:textId="77777777" w:rsidR="0014762E" w:rsidRPr="0014762E" w:rsidRDefault="0014762E" w:rsidP="0014762E">
      <w:pPr>
        <w:widowControl/>
        <w:ind w:firstLine="540"/>
        <w:jc w:val="both"/>
        <w:rPr>
          <w:sz w:val="24"/>
          <w:szCs w:val="24"/>
        </w:rPr>
      </w:pPr>
    </w:p>
    <w:p w14:paraId="543EE0B6" w14:textId="77777777" w:rsidR="0014762E" w:rsidRPr="0014762E" w:rsidRDefault="0014762E" w:rsidP="0014762E">
      <w:pPr>
        <w:widowControl/>
        <w:ind w:firstLine="540"/>
        <w:jc w:val="both"/>
        <w:rPr>
          <w:sz w:val="24"/>
          <w:szCs w:val="24"/>
        </w:rPr>
      </w:pPr>
      <w:proofErr w:type="gramStart"/>
      <w:r w:rsidRPr="0014762E">
        <w:rPr>
          <w:sz w:val="24"/>
          <w:szCs w:val="24"/>
        </w:rPr>
        <w:t>Обучающегося</w:t>
      </w:r>
      <w:proofErr w:type="gramEnd"/>
      <w:r w:rsidRPr="0014762E">
        <w:rPr>
          <w:sz w:val="24"/>
          <w:szCs w:val="24"/>
        </w:rPr>
        <w:t xml:space="preserve">   </w:t>
      </w:r>
      <w:r w:rsidRPr="0014762E">
        <w:rPr>
          <w:sz w:val="24"/>
          <w:szCs w:val="24"/>
          <w:u w:val="single"/>
        </w:rPr>
        <w:t>Фамилия, Имя, Отчество</w:t>
      </w:r>
    </w:p>
    <w:p w14:paraId="0B3F7B9D" w14:textId="0E6C4A2B" w:rsidR="0014762E" w:rsidRPr="0014762E" w:rsidRDefault="0014762E" w:rsidP="0014762E">
      <w:pPr>
        <w:widowControl/>
        <w:ind w:firstLine="540"/>
        <w:jc w:val="both"/>
        <w:rPr>
          <w:sz w:val="24"/>
          <w:szCs w:val="24"/>
        </w:rPr>
      </w:pPr>
      <w:r w:rsidRPr="0014762E">
        <w:rPr>
          <w:sz w:val="24"/>
          <w:szCs w:val="24"/>
        </w:rPr>
        <w:t>1 курса                      Э-3</w:t>
      </w:r>
      <w:r w:rsidR="000279F5">
        <w:rPr>
          <w:sz w:val="24"/>
          <w:szCs w:val="24"/>
        </w:rPr>
        <w:t>8</w:t>
      </w:r>
      <w:r w:rsidRPr="0014762E">
        <w:rPr>
          <w:sz w:val="24"/>
          <w:szCs w:val="24"/>
        </w:rPr>
        <w:t xml:space="preserve"> группы</w:t>
      </w:r>
    </w:p>
    <w:p w14:paraId="1D75F32E" w14:textId="77777777" w:rsidR="0014762E" w:rsidRPr="0014762E" w:rsidRDefault="0014762E" w:rsidP="0014762E">
      <w:pPr>
        <w:widowControl/>
        <w:ind w:firstLine="540"/>
        <w:jc w:val="both"/>
        <w:rPr>
          <w:sz w:val="24"/>
          <w:szCs w:val="24"/>
          <w:u w:val="single"/>
        </w:rPr>
      </w:pPr>
      <w:r w:rsidRPr="0014762E">
        <w:rPr>
          <w:sz w:val="24"/>
          <w:szCs w:val="24"/>
        </w:rPr>
        <w:t xml:space="preserve">Специальности     </w:t>
      </w:r>
      <w:r w:rsidRPr="0014762E">
        <w:rPr>
          <w:sz w:val="24"/>
          <w:szCs w:val="24"/>
          <w:u w:val="single"/>
        </w:rPr>
        <w:t>«Монтаж и эксплуатация электрооборудования»</w:t>
      </w:r>
    </w:p>
    <w:p w14:paraId="11E19FBB" w14:textId="50FEE794" w:rsidR="005F64F2" w:rsidRPr="005C4358" w:rsidRDefault="0014762E" w:rsidP="0014762E">
      <w:pPr>
        <w:ind w:firstLine="567"/>
        <w:jc w:val="both"/>
        <w:rPr>
          <w:snapToGrid w:val="0"/>
          <w:sz w:val="28"/>
        </w:rPr>
      </w:pPr>
      <w:r w:rsidRPr="0014762E">
        <w:rPr>
          <w:sz w:val="24"/>
          <w:szCs w:val="24"/>
        </w:rPr>
        <w:t xml:space="preserve">Шифр </w:t>
      </w:r>
      <w:proofErr w:type="gramStart"/>
      <w:r w:rsidRPr="0014762E">
        <w:rPr>
          <w:sz w:val="24"/>
          <w:szCs w:val="24"/>
        </w:rPr>
        <w:t>обучающегося</w:t>
      </w:r>
      <w:proofErr w:type="gramEnd"/>
      <w:r w:rsidRPr="0014762E">
        <w:rPr>
          <w:sz w:val="24"/>
          <w:szCs w:val="24"/>
        </w:rPr>
        <w:t xml:space="preserve">  __________</w:t>
      </w:r>
    </w:p>
    <w:p w14:paraId="4C025966" w14:textId="77777777" w:rsidR="00225708" w:rsidRDefault="00225708" w:rsidP="00AE0121">
      <w:pPr>
        <w:ind w:firstLine="567"/>
        <w:jc w:val="both"/>
        <w:rPr>
          <w:snapToGrid w:val="0"/>
          <w:sz w:val="28"/>
        </w:rPr>
      </w:pPr>
    </w:p>
    <w:p w14:paraId="22251E83" w14:textId="77777777" w:rsidR="005F64F2" w:rsidRDefault="005F64F2" w:rsidP="00AE0121">
      <w:pPr>
        <w:jc w:val="both"/>
        <w:rPr>
          <w:snapToGrid w:val="0"/>
          <w:sz w:val="28"/>
        </w:rPr>
      </w:pPr>
    </w:p>
    <w:p w14:paraId="6F223696" w14:textId="0B6AFAD3" w:rsidR="00AE0121" w:rsidRPr="005C4358" w:rsidRDefault="00AE0121" w:rsidP="00AE0121">
      <w:pPr>
        <w:jc w:val="both"/>
        <w:rPr>
          <w:snapToGrid w:val="0"/>
          <w:sz w:val="28"/>
        </w:rPr>
      </w:pPr>
      <w:r w:rsidRPr="005C4358">
        <w:rPr>
          <w:snapToGrid w:val="0"/>
          <w:sz w:val="28"/>
        </w:rPr>
        <w:t>4.3. Иллюстрации и таблицы</w:t>
      </w:r>
    </w:p>
    <w:p w14:paraId="0E9513C1" w14:textId="710A0437" w:rsidR="00AE0121" w:rsidRPr="005C4358" w:rsidRDefault="00AE0121" w:rsidP="00AE0121">
      <w:pPr>
        <w:ind w:firstLine="567"/>
        <w:jc w:val="both"/>
        <w:rPr>
          <w:sz w:val="28"/>
          <w:szCs w:val="28"/>
        </w:rPr>
      </w:pPr>
      <w:r w:rsidRPr="005C4358">
        <w:rPr>
          <w:sz w:val="28"/>
          <w:szCs w:val="28"/>
        </w:rPr>
        <w:t xml:space="preserve">В </w:t>
      </w:r>
      <w:r w:rsidR="00A75D2F">
        <w:rPr>
          <w:sz w:val="28"/>
          <w:szCs w:val="28"/>
        </w:rPr>
        <w:t xml:space="preserve">домашней </w:t>
      </w:r>
      <w:r w:rsidRPr="005C4358">
        <w:rPr>
          <w:sz w:val="28"/>
          <w:szCs w:val="28"/>
        </w:rPr>
        <w:t>контрольной работе допускаются иллюстрации (таблицы, схемы, графики и другое), которые служат для наглядного представления характеристик объектов исследования, полученных теоретических данных и выявленных историко-правовых закономерностей. Не допускается одни и те же результаты представлять в виде иллюстрации и таблицы одновременно.</w:t>
      </w:r>
    </w:p>
    <w:p w14:paraId="08237EF3" w14:textId="77777777" w:rsidR="00AE0121" w:rsidRPr="005C4358" w:rsidRDefault="00AE0121" w:rsidP="00AE01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4358">
        <w:rPr>
          <w:sz w:val="28"/>
          <w:szCs w:val="28"/>
        </w:rPr>
        <w:t>Иллюстрации и таблицы следует располагать непосредственно на странице с текстом после абзаца, в котором они упоминаются впервые, или отдельно на следующей странице. Иллюстрации и таблицы обозначают соответственно словами "схема" и "таблица" и нумеруют последовательно в пределах каждой главы. На все таблицы и иллюстрации должны быть ссылки в тексте работы. Слова "схема" "таблица" в подписях к рисунку, таблице и в ссылках на них не сокращают.</w:t>
      </w:r>
    </w:p>
    <w:p w14:paraId="54C9EDB8" w14:textId="77777777" w:rsidR="00AE0121" w:rsidRPr="005C4358" w:rsidRDefault="00AE0121" w:rsidP="00AE01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4358">
        <w:rPr>
          <w:sz w:val="28"/>
          <w:szCs w:val="28"/>
        </w:rPr>
        <w:t>Номер иллюстрации (таблицы) должен состоять из номера раздела и порядкового номера иллюстрации (таблицы), разделенных точкой. Например: "рисунок 1.2" (второй рисунок первого раздела).</w:t>
      </w:r>
    </w:p>
    <w:p w14:paraId="5BA841FC" w14:textId="77777777" w:rsidR="005F64F2" w:rsidRDefault="005F64F2" w:rsidP="00AE0121">
      <w:pPr>
        <w:jc w:val="both"/>
        <w:rPr>
          <w:snapToGrid w:val="0"/>
          <w:sz w:val="28"/>
        </w:rPr>
      </w:pPr>
    </w:p>
    <w:p w14:paraId="61B18395" w14:textId="0510415D" w:rsidR="00AE0121" w:rsidRPr="005C4358" w:rsidRDefault="00AE0121" w:rsidP="00AE0121">
      <w:pPr>
        <w:jc w:val="both"/>
        <w:rPr>
          <w:snapToGrid w:val="0"/>
          <w:sz w:val="28"/>
          <w:lang w:val="be-BY"/>
        </w:rPr>
      </w:pPr>
      <w:r w:rsidRPr="005C4358">
        <w:rPr>
          <w:snapToGrid w:val="0"/>
          <w:sz w:val="28"/>
        </w:rPr>
        <w:t>4.4. Список использованных источников</w:t>
      </w:r>
    </w:p>
    <w:p w14:paraId="7211DFDD" w14:textId="3A4ECF49" w:rsidR="00AE0121" w:rsidRDefault="00AE0121" w:rsidP="00AE0121">
      <w:pPr>
        <w:ind w:firstLine="567"/>
        <w:jc w:val="both"/>
        <w:rPr>
          <w:sz w:val="28"/>
          <w:szCs w:val="28"/>
        </w:rPr>
      </w:pPr>
      <w:r w:rsidRPr="005C4358">
        <w:rPr>
          <w:sz w:val="28"/>
          <w:szCs w:val="28"/>
        </w:rPr>
        <w:t>Источники следует располагать в алфавитном порядке фамилий первых авторов и (или) заглавий. В списке использованных источников сведения об источниках нумеруют арабскими цифрами</w:t>
      </w:r>
      <w:r w:rsidR="005F64F2">
        <w:rPr>
          <w:sz w:val="28"/>
          <w:szCs w:val="28"/>
        </w:rPr>
        <w:t xml:space="preserve">. </w:t>
      </w:r>
    </w:p>
    <w:p w14:paraId="581C5ED8" w14:textId="77777777" w:rsidR="005F64F2" w:rsidRDefault="005F64F2" w:rsidP="005F64F2">
      <w:pPr>
        <w:jc w:val="center"/>
        <w:rPr>
          <w:sz w:val="28"/>
          <w:szCs w:val="28"/>
        </w:rPr>
      </w:pPr>
    </w:p>
    <w:p w14:paraId="6F76BE59" w14:textId="77777777" w:rsidR="005F64F2" w:rsidRDefault="005F64F2" w:rsidP="005F64F2">
      <w:pPr>
        <w:jc w:val="center"/>
        <w:rPr>
          <w:sz w:val="28"/>
          <w:szCs w:val="28"/>
        </w:rPr>
      </w:pPr>
    </w:p>
    <w:p w14:paraId="7BF8AB64" w14:textId="15EAE598" w:rsidR="005F64F2" w:rsidRPr="005C4358" w:rsidRDefault="005F64F2" w:rsidP="005F64F2">
      <w:pPr>
        <w:jc w:val="center"/>
        <w:rPr>
          <w:sz w:val="28"/>
          <w:szCs w:val="28"/>
        </w:rPr>
      </w:pPr>
      <w:r w:rsidRPr="005C4358">
        <w:rPr>
          <w:sz w:val="28"/>
          <w:szCs w:val="28"/>
        </w:rPr>
        <w:t xml:space="preserve">Примеры библиографического описания источников, </w:t>
      </w:r>
    </w:p>
    <w:p w14:paraId="0DD409ED" w14:textId="46EE93CE" w:rsidR="005F64F2" w:rsidRPr="005F64F2" w:rsidRDefault="005F64F2" w:rsidP="005F64F2">
      <w:pPr>
        <w:jc w:val="center"/>
        <w:rPr>
          <w:sz w:val="28"/>
          <w:szCs w:val="28"/>
        </w:rPr>
      </w:pPr>
      <w:r w:rsidRPr="005C4358">
        <w:rPr>
          <w:sz w:val="28"/>
          <w:szCs w:val="28"/>
        </w:rPr>
        <w:t>приводимых в контрольной работе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7765"/>
      </w:tblGrid>
      <w:tr w:rsidR="005F64F2" w:rsidRPr="005C4358" w14:paraId="5ADE659B" w14:textId="77777777" w:rsidTr="005F64F2">
        <w:trPr>
          <w:tblHeader/>
        </w:trPr>
        <w:tc>
          <w:tcPr>
            <w:tcW w:w="2093" w:type="dxa"/>
            <w:vAlign w:val="center"/>
          </w:tcPr>
          <w:p w14:paraId="1A8D8079" w14:textId="77777777" w:rsidR="005F64F2" w:rsidRPr="005C4358" w:rsidRDefault="005F64F2" w:rsidP="005F64F2">
            <w:pPr>
              <w:spacing w:after="200"/>
              <w:ind w:right="-108"/>
              <w:jc w:val="center"/>
              <w:rPr>
                <w:b/>
                <w:sz w:val="24"/>
                <w:szCs w:val="24"/>
              </w:rPr>
            </w:pPr>
            <w:r w:rsidRPr="005C4358">
              <w:rPr>
                <w:b/>
                <w:sz w:val="24"/>
                <w:szCs w:val="24"/>
              </w:rPr>
              <w:lastRenderedPageBreak/>
              <w:t>Характеристика источника</w:t>
            </w:r>
          </w:p>
        </w:tc>
        <w:tc>
          <w:tcPr>
            <w:tcW w:w="7765" w:type="dxa"/>
            <w:vAlign w:val="center"/>
          </w:tcPr>
          <w:p w14:paraId="41865E59" w14:textId="77777777" w:rsidR="005F64F2" w:rsidRPr="005C4358" w:rsidRDefault="005F64F2" w:rsidP="005F64F2">
            <w:pPr>
              <w:ind w:firstLine="360"/>
              <w:jc w:val="center"/>
              <w:outlineLvl w:val="1"/>
              <w:rPr>
                <w:b/>
                <w:sz w:val="24"/>
                <w:szCs w:val="24"/>
              </w:rPr>
            </w:pPr>
            <w:r w:rsidRPr="005C4358">
              <w:rPr>
                <w:b/>
                <w:sz w:val="24"/>
                <w:szCs w:val="24"/>
              </w:rPr>
              <w:t>Пример оформления</w:t>
            </w:r>
          </w:p>
        </w:tc>
      </w:tr>
      <w:tr w:rsidR="005F64F2" w:rsidRPr="005C4358" w14:paraId="7361F92C" w14:textId="77777777" w:rsidTr="0014762E">
        <w:trPr>
          <w:trHeight w:val="2928"/>
        </w:trPr>
        <w:tc>
          <w:tcPr>
            <w:tcW w:w="2093" w:type="dxa"/>
          </w:tcPr>
          <w:p w14:paraId="20ECCD04" w14:textId="080F04B4" w:rsidR="005F64F2" w:rsidRPr="005C4358" w:rsidRDefault="005F64F2" w:rsidP="003C05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C4358">
              <w:rPr>
                <w:sz w:val="24"/>
                <w:szCs w:val="24"/>
              </w:rPr>
              <w:t>дин, два или три автора</w:t>
            </w:r>
          </w:p>
        </w:tc>
        <w:tc>
          <w:tcPr>
            <w:tcW w:w="7765" w:type="dxa"/>
          </w:tcPr>
          <w:p w14:paraId="3781E6E6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proofErr w:type="spellStart"/>
            <w:r w:rsidRPr="005F64F2">
              <w:rPr>
                <w:sz w:val="24"/>
                <w:szCs w:val="24"/>
              </w:rPr>
              <w:t>Котаў</w:t>
            </w:r>
            <w:proofErr w:type="spellEnd"/>
            <w:r w:rsidRPr="005F64F2">
              <w:rPr>
                <w:sz w:val="24"/>
                <w:szCs w:val="24"/>
              </w:rPr>
              <w:t xml:space="preserve">, А.I. </w:t>
            </w:r>
            <w:proofErr w:type="spellStart"/>
            <w:r w:rsidRPr="005F64F2">
              <w:rPr>
                <w:sz w:val="24"/>
                <w:szCs w:val="24"/>
              </w:rPr>
              <w:t>Гісторыя</w:t>
            </w:r>
            <w:proofErr w:type="spellEnd"/>
            <w:r w:rsidRPr="005F64F2">
              <w:rPr>
                <w:sz w:val="24"/>
                <w:szCs w:val="24"/>
              </w:rPr>
              <w:t xml:space="preserve"> </w:t>
            </w:r>
            <w:proofErr w:type="spellStart"/>
            <w:r w:rsidRPr="005F64F2">
              <w:rPr>
                <w:sz w:val="24"/>
                <w:szCs w:val="24"/>
              </w:rPr>
              <w:t>Беларусі</w:t>
            </w:r>
            <w:proofErr w:type="spellEnd"/>
            <w:r w:rsidRPr="005F64F2">
              <w:rPr>
                <w:sz w:val="24"/>
                <w:szCs w:val="24"/>
              </w:rPr>
              <w:t xml:space="preserve"> і </w:t>
            </w:r>
            <w:proofErr w:type="spellStart"/>
            <w:r w:rsidRPr="005F64F2">
              <w:rPr>
                <w:sz w:val="24"/>
                <w:szCs w:val="24"/>
              </w:rPr>
              <w:t>сусветная</w:t>
            </w:r>
            <w:proofErr w:type="spellEnd"/>
            <w:r w:rsidRPr="005F64F2">
              <w:rPr>
                <w:sz w:val="24"/>
                <w:szCs w:val="24"/>
              </w:rPr>
              <w:t xml:space="preserve"> </w:t>
            </w:r>
            <w:proofErr w:type="spellStart"/>
            <w:r w:rsidRPr="005F64F2">
              <w:rPr>
                <w:sz w:val="24"/>
                <w:szCs w:val="24"/>
              </w:rPr>
              <w:t>цывілізацыя</w:t>
            </w:r>
            <w:proofErr w:type="spellEnd"/>
            <w:r w:rsidRPr="005F64F2">
              <w:rPr>
                <w:sz w:val="24"/>
                <w:szCs w:val="24"/>
              </w:rPr>
              <w:t xml:space="preserve"> / </w:t>
            </w:r>
          </w:p>
          <w:p w14:paraId="0D83D43C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A.I. </w:t>
            </w:r>
            <w:proofErr w:type="spellStart"/>
            <w:r w:rsidRPr="005F64F2">
              <w:rPr>
                <w:sz w:val="24"/>
                <w:szCs w:val="24"/>
              </w:rPr>
              <w:t>Котаў</w:t>
            </w:r>
            <w:proofErr w:type="spellEnd"/>
            <w:r w:rsidRPr="005F64F2">
              <w:rPr>
                <w:sz w:val="24"/>
                <w:szCs w:val="24"/>
              </w:rPr>
              <w:t xml:space="preserve">. – 2-е </w:t>
            </w:r>
            <w:proofErr w:type="spellStart"/>
            <w:r w:rsidRPr="005F64F2">
              <w:rPr>
                <w:sz w:val="24"/>
                <w:szCs w:val="24"/>
              </w:rPr>
              <w:t>выд</w:t>
            </w:r>
            <w:proofErr w:type="spellEnd"/>
            <w:r w:rsidRPr="005F64F2">
              <w:rPr>
                <w:sz w:val="24"/>
                <w:szCs w:val="24"/>
              </w:rPr>
              <w:t xml:space="preserve">. – </w:t>
            </w:r>
            <w:proofErr w:type="spellStart"/>
            <w:r w:rsidRPr="005F64F2">
              <w:rPr>
                <w:sz w:val="24"/>
                <w:szCs w:val="24"/>
              </w:rPr>
              <w:t>Мінск</w:t>
            </w:r>
            <w:proofErr w:type="spellEnd"/>
            <w:r w:rsidRPr="005F64F2">
              <w:rPr>
                <w:sz w:val="24"/>
                <w:szCs w:val="24"/>
              </w:rPr>
              <w:t xml:space="preserve">: </w:t>
            </w:r>
            <w:proofErr w:type="spellStart"/>
            <w:r w:rsidRPr="005F64F2">
              <w:rPr>
                <w:sz w:val="24"/>
                <w:szCs w:val="24"/>
              </w:rPr>
              <w:t>Энцыклапедыкс</w:t>
            </w:r>
            <w:proofErr w:type="spellEnd"/>
            <w:r w:rsidRPr="005F64F2">
              <w:rPr>
                <w:sz w:val="24"/>
                <w:szCs w:val="24"/>
              </w:rPr>
              <w:t>, 2003. – 168 с.</w:t>
            </w:r>
          </w:p>
          <w:p w14:paraId="1571AAA3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proofErr w:type="spellStart"/>
            <w:r w:rsidRPr="005F64F2">
              <w:rPr>
                <w:sz w:val="24"/>
                <w:szCs w:val="24"/>
              </w:rPr>
              <w:t>Чикатуева</w:t>
            </w:r>
            <w:proofErr w:type="spellEnd"/>
            <w:r w:rsidRPr="005F64F2">
              <w:rPr>
                <w:sz w:val="24"/>
                <w:szCs w:val="24"/>
              </w:rPr>
              <w:t>, Л.А. Маркетинг : учеб</w:t>
            </w:r>
            <w:proofErr w:type="gramStart"/>
            <w:r w:rsidRPr="005F64F2">
              <w:rPr>
                <w:sz w:val="24"/>
                <w:szCs w:val="24"/>
              </w:rPr>
              <w:t>.</w:t>
            </w:r>
            <w:proofErr w:type="gramEnd"/>
            <w:r w:rsidRPr="005F64F2">
              <w:rPr>
                <w:sz w:val="24"/>
                <w:szCs w:val="24"/>
              </w:rPr>
              <w:t xml:space="preserve"> </w:t>
            </w:r>
            <w:proofErr w:type="gramStart"/>
            <w:r w:rsidRPr="005F64F2">
              <w:rPr>
                <w:sz w:val="24"/>
                <w:szCs w:val="24"/>
              </w:rPr>
              <w:t>п</w:t>
            </w:r>
            <w:proofErr w:type="gramEnd"/>
            <w:r w:rsidRPr="005F64F2">
              <w:rPr>
                <w:sz w:val="24"/>
                <w:szCs w:val="24"/>
              </w:rPr>
              <w:t xml:space="preserve">особие / Л.А. </w:t>
            </w:r>
            <w:proofErr w:type="spellStart"/>
            <w:r w:rsidRPr="005F64F2">
              <w:rPr>
                <w:sz w:val="24"/>
                <w:szCs w:val="24"/>
              </w:rPr>
              <w:t>Чикатуева</w:t>
            </w:r>
            <w:proofErr w:type="spellEnd"/>
            <w:r w:rsidRPr="005F64F2">
              <w:rPr>
                <w:sz w:val="24"/>
                <w:szCs w:val="24"/>
              </w:rPr>
              <w:t>, Н.В. Третьякова; под ред. В.П. Федько. – Ростов н/Д: Феникс, 2004. – 413 с.</w:t>
            </w:r>
          </w:p>
          <w:p w14:paraId="44ABE277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Дайнеко, А.Е. Экономика Беларуси в системе всемирной торговой организации / А.Е. Дайнеко, Г.В. </w:t>
            </w:r>
            <w:proofErr w:type="spellStart"/>
            <w:r w:rsidRPr="005F64F2">
              <w:rPr>
                <w:sz w:val="24"/>
                <w:szCs w:val="24"/>
              </w:rPr>
              <w:t>Забавский</w:t>
            </w:r>
            <w:proofErr w:type="spellEnd"/>
            <w:r w:rsidRPr="005F64F2">
              <w:rPr>
                <w:sz w:val="24"/>
                <w:szCs w:val="24"/>
              </w:rPr>
              <w:t xml:space="preserve">, </w:t>
            </w:r>
          </w:p>
          <w:p w14:paraId="111BD25D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М.В. Василевская; под ред. А.Е. Дайнеко. – Минск: Ин-т </w:t>
            </w:r>
            <w:proofErr w:type="spellStart"/>
            <w:r w:rsidRPr="005F64F2">
              <w:rPr>
                <w:sz w:val="24"/>
                <w:szCs w:val="24"/>
              </w:rPr>
              <w:t>аграр</w:t>
            </w:r>
            <w:proofErr w:type="spellEnd"/>
            <w:r w:rsidRPr="005F64F2">
              <w:rPr>
                <w:sz w:val="24"/>
                <w:szCs w:val="24"/>
              </w:rPr>
              <w:t>. экономики, 2004. – 323 с.</w:t>
            </w:r>
          </w:p>
        </w:tc>
      </w:tr>
      <w:tr w:rsidR="005F64F2" w:rsidRPr="005C4358" w14:paraId="5A9BAE5C" w14:textId="77777777" w:rsidTr="0014762E">
        <w:tc>
          <w:tcPr>
            <w:tcW w:w="2093" w:type="dxa"/>
          </w:tcPr>
          <w:p w14:paraId="10A10074" w14:textId="77777777" w:rsidR="005F64F2" w:rsidRPr="005C4358" w:rsidRDefault="005F64F2" w:rsidP="003C054B">
            <w:pPr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Более трех авторов</w:t>
            </w:r>
          </w:p>
        </w:tc>
        <w:tc>
          <w:tcPr>
            <w:tcW w:w="7765" w:type="dxa"/>
          </w:tcPr>
          <w:p w14:paraId="0B9B122C" w14:textId="77777777" w:rsidR="005F64F2" w:rsidRPr="005F64F2" w:rsidRDefault="005F64F2" w:rsidP="003C054B">
            <w:pPr>
              <w:ind w:left="67" w:right="-2"/>
              <w:jc w:val="both"/>
              <w:rPr>
                <w:rFonts w:eastAsia="Calibri"/>
                <w:sz w:val="24"/>
                <w:szCs w:val="24"/>
                <w:lang w:val="be-BY"/>
              </w:rPr>
            </w:pPr>
            <w:r w:rsidRPr="005F64F2">
              <w:rPr>
                <w:rFonts w:eastAsia="Calibri"/>
                <w:sz w:val="24"/>
                <w:szCs w:val="24"/>
                <w:lang w:val="be-BY"/>
              </w:rPr>
              <w:t xml:space="preserve">Современная педагогика / Ф.И. Антонов, А.В. Таргин, </w:t>
            </w:r>
          </w:p>
          <w:p w14:paraId="5714E605" w14:textId="77777777" w:rsidR="005F64F2" w:rsidRPr="005F64F2" w:rsidRDefault="005F64F2" w:rsidP="003C054B">
            <w:pPr>
              <w:ind w:left="67" w:right="-2"/>
              <w:jc w:val="both"/>
              <w:rPr>
                <w:rFonts w:eastAsia="Calibri"/>
                <w:sz w:val="24"/>
                <w:szCs w:val="24"/>
                <w:lang w:val="be-BY"/>
              </w:rPr>
            </w:pPr>
            <w:r w:rsidRPr="005F64F2">
              <w:rPr>
                <w:rFonts w:eastAsia="Calibri"/>
                <w:sz w:val="24"/>
                <w:szCs w:val="24"/>
                <w:lang w:val="be-BY"/>
              </w:rPr>
              <w:t>С.Ю. Кучеров, М.И. Голдин. – М.: Книга, 2000. – 430 с.</w:t>
            </w:r>
          </w:p>
          <w:p w14:paraId="57C924F5" w14:textId="77777777" w:rsidR="005F64F2" w:rsidRPr="005F64F2" w:rsidRDefault="005F64F2" w:rsidP="003C054B">
            <w:pPr>
              <w:ind w:left="67" w:right="-78"/>
              <w:jc w:val="both"/>
              <w:rPr>
                <w:rFonts w:eastAsia="Calibri"/>
                <w:sz w:val="24"/>
                <w:szCs w:val="24"/>
                <w:lang w:val="be-BY"/>
              </w:rPr>
            </w:pPr>
            <w:r w:rsidRPr="005F64F2">
              <w:rPr>
                <w:rFonts w:eastAsia="Calibri"/>
                <w:sz w:val="24"/>
                <w:szCs w:val="24"/>
                <w:lang w:val="be-BY"/>
              </w:rPr>
              <w:t>Комментарий к Трудовому кодексу Республики Беларусь / И.С. Андреев [и др.]; под общ. ред. Г.А. Василевича. – Минск: Амалфея, 2000. – 1071 с.</w:t>
            </w:r>
          </w:p>
        </w:tc>
      </w:tr>
      <w:tr w:rsidR="005F64F2" w:rsidRPr="005C4358" w14:paraId="115A245D" w14:textId="77777777" w:rsidTr="0014762E">
        <w:tc>
          <w:tcPr>
            <w:tcW w:w="2093" w:type="dxa"/>
          </w:tcPr>
          <w:p w14:paraId="217CD3B8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Учебник, учебное пособие, словарь, справочник</w:t>
            </w:r>
          </w:p>
        </w:tc>
        <w:tc>
          <w:tcPr>
            <w:tcW w:w="7765" w:type="dxa"/>
          </w:tcPr>
          <w:p w14:paraId="4CD2FA95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Корнеева, И.Л. Гражданское право: учеб. пособие: в 2 ч. / </w:t>
            </w:r>
          </w:p>
          <w:p w14:paraId="54E3FD92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>И.Л. Корнеева. – М.: РИОР, 2004. – Ч. 2. – 182 с.</w:t>
            </w:r>
          </w:p>
          <w:p w14:paraId="4983A2E7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Горбаток, Н.А. Общая теория государства и права в вопросах и ответах: учеб. пособие / Н.А. </w:t>
            </w:r>
            <w:proofErr w:type="spellStart"/>
            <w:r w:rsidRPr="005F64F2">
              <w:rPr>
                <w:sz w:val="24"/>
                <w:szCs w:val="24"/>
              </w:rPr>
              <w:t>Горбаток</w:t>
            </w:r>
            <w:proofErr w:type="spellEnd"/>
            <w:r w:rsidRPr="005F64F2">
              <w:rPr>
                <w:sz w:val="24"/>
                <w:szCs w:val="24"/>
              </w:rPr>
              <w:t xml:space="preserve">; М-во </w:t>
            </w:r>
            <w:proofErr w:type="spellStart"/>
            <w:r w:rsidRPr="005F64F2">
              <w:rPr>
                <w:sz w:val="24"/>
                <w:szCs w:val="24"/>
              </w:rPr>
              <w:t>внутр</w:t>
            </w:r>
            <w:proofErr w:type="spellEnd"/>
            <w:r w:rsidRPr="005F64F2">
              <w:rPr>
                <w:sz w:val="24"/>
                <w:szCs w:val="24"/>
              </w:rPr>
              <w:t xml:space="preserve">. дел </w:t>
            </w:r>
            <w:proofErr w:type="spellStart"/>
            <w:r w:rsidRPr="005F64F2">
              <w:rPr>
                <w:sz w:val="24"/>
                <w:szCs w:val="24"/>
              </w:rPr>
              <w:t>Респ</w:t>
            </w:r>
            <w:proofErr w:type="spellEnd"/>
            <w:r w:rsidRPr="005F64F2">
              <w:rPr>
                <w:sz w:val="24"/>
                <w:szCs w:val="24"/>
              </w:rPr>
              <w:t>. Беларусь, Акад. МВД. – Минск, 2005. – 183 с.</w:t>
            </w:r>
          </w:p>
          <w:p w14:paraId="5A0D6217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Внешняя торговля развитых капиталистических стран: Справочник / Под ред. И.Н. Устинова. – М.: </w:t>
            </w:r>
            <w:proofErr w:type="spellStart"/>
            <w:r w:rsidRPr="005F64F2">
              <w:rPr>
                <w:sz w:val="24"/>
                <w:szCs w:val="24"/>
              </w:rPr>
              <w:t>Междунар</w:t>
            </w:r>
            <w:proofErr w:type="spellEnd"/>
            <w:r w:rsidRPr="005F64F2">
              <w:rPr>
                <w:sz w:val="24"/>
                <w:szCs w:val="24"/>
              </w:rPr>
              <w:t>. отношения, 1989. – 415 с.</w:t>
            </w:r>
          </w:p>
          <w:p w14:paraId="4E78F4F4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Памятные и инвестиционные монеты России из драгоценных металлов, 1921–2003: каталог-справочник / ред.-сост. Л.М. </w:t>
            </w:r>
            <w:proofErr w:type="spellStart"/>
            <w:r w:rsidRPr="005F64F2">
              <w:rPr>
                <w:sz w:val="24"/>
                <w:szCs w:val="24"/>
              </w:rPr>
              <w:t>Пряжникова</w:t>
            </w:r>
            <w:proofErr w:type="spellEnd"/>
            <w:r w:rsidRPr="005F64F2">
              <w:rPr>
                <w:sz w:val="24"/>
                <w:szCs w:val="24"/>
              </w:rPr>
              <w:t xml:space="preserve">. – М.: </w:t>
            </w:r>
            <w:proofErr w:type="spellStart"/>
            <w:r w:rsidRPr="005F64F2">
              <w:rPr>
                <w:sz w:val="24"/>
                <w:szCs w:val="24"/>
              </w:rPr>
              <w:t>ИнтерКрим</w:t>
            </w:r>
            <w:proofErr w:type="spellEnd"/>
            <w:r w:rsidRPr="005F64F2">
              <w:rPr>
                <w:sz w:val="24"/>
                <w:szCs w:val="24"/>
              </w:rPr>
              <w:t>-пресс, 2004. – 462 с.</w:t>
            </w:r>
          </w:p>
        </w:tc>
      </w:tr>
      <w:tr w:rsidR="005F64F2" w:rsidRPr="005C4358" w14:paraId="2B0345DD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098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Многотомное издание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8285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proofErr w:type="spellStart"/>
            <w:r w:rsidRPr="005F64F2">
              <w:rPr>
                <w:sz w:val="24"/>
                <w:szCs w:val="24"/>
              </w:rPr>
              <w:t>Гісторыя</w:t>
            </w:r>
            <w:proofErr w:type="spellEnd"/>
            <w:r w:rsidRPr="005F64F2">
              <w:rPr>
                <w:sz w:val="24"/>
                <w:szCs w:val="24"/>
              </w:rPr>
              <w:t xml:space="preserve"> </w:t>
            </w:r>
            <w:proofErr w:type="spellStart"/>
            <w:r w:rsidRPr="005F64F2">
              <w:rPr>
                <w:sz w:val="24"/>
                <w:szCs w:val="24"/>
              </w:rPr>
              <w:t>Беларусі</w:t>
            </w:r>
            <w:proofErr w:type="spellEnd"/>
            <w:proofErr w:type="gramStart"/>
            <w:r w:rsidRPr="005F64F2">
              <w:rPr>
                <w:sz w:val="24"/>
                <w:szCs w:val="24"/>
              </w:rPr>
              <w:t xml:space="preserve"> :</w:t>
            </w:r>
            <w:proofErr w:type="gramEnd"/>
            <w:r w:rsidRPr="005F64F2">
              <w:rPr>
                <w:sz w:val="24"/>
                <w:szCs w:val="24"/>
              </w:rPr>
              <w:t xml:space="preserve"> у 6 т. / </w:t>
            </w:r>
            <w:proofErr w:type="spellStart"/>
            <w:r w:rsidRPr="005F64F2">
              <w:rPr>
                <w:sz w:val="24"/>
                <w:szCs w:val="24"/>
              </w:rPr>
              <w:t>рэдкал</w:t>
            </w:r>
            <w:proofErr w:type="spellEnd"/>
            <w:r w:rsidRPr="005F64F2">
              <w:rPr>
                <w:sz w:val="24"/>
                <w:szCs w:val="24"/>
              </w:rPr>
              <w:t xml:space="preserve">.: М. </w:t>
            </w:r>
            <w:proofErr w:type="spellStart"/>
            <w:r w:rsidRPr="005F64F2">
              <w:rPr>
                <w:sz w:val="24"/>
                <w:szCs w:val="24"/>
              </w:rPr>
              <w:t>Касцюк</w:t>
            </w:r>
            <w:proofErr w:type="spellEnd"/>
            <w:r w:rsidRPr="005F64F2">
              <w:rPr>
                <w:sz w:val="24"/>
                <w:szCs w:val="24"/>
              </w:rPr>
              <w:t xml:space="preserve"> (</w:t>
            </w:r>
            <w:proofErr w:type="spellStart"/>
            <w:r w:rsidRPr="005F64F2">
              <w:rPr>
                <w:sz w:val="24"/>
                <w:szCs w:val="24"/>
              </w:rPr>
              <w:t>гал</w:t>
            </w:r>
            <w:proofErr w:type="spellEnd"/>
            <w:r w:rsidRPr="005F64F2">
              <w:rPr>
                <w:sz w:val="24"/>
                <w:szCs w:val="24"/>
              </w:rPr>
              <w:t xml:space="preserve">. </w:t>
            </w:r>
            <w:proofErr w:type="spellStart"/>
            <w:r w:rsidRPr="005F64F2">
              <w:rPr>
                <w:sz w:val="24"/>
                <w:szCs w:val="24"/>
              </w:rPr>
              <w:t>рэд</w:t>
            </w:r>
            <w:proofErr w:type="spellEnd"/>
            <w:r w:rsidRPr="005F64F2">
              <w:rPr>
                <w:sz w:val="24"/>
                <w:szCs w:val="24"/>
              </w:rPr>
              <w:t>.)</w:t>
            </w:r>
          </w:p>
          <w:p w14:paraId="7EAC1735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[і </w:t>
            </w:r>
            <w:proofErr w:type="spellStart"/>
            <w:r w:rsidRPr="005F64F2">
              <w:rPr>
                <w:sz w:val="24"/>
                <w:szCs w:val="24"/>
              </w:rPr>
              <w:t>інш</w:t>
            </w:r>
            <w:proofErr w:type="spellEnd"/>
            <w:r w:rsidRPr="005F64F2">
              <w:rPr>
                <w:sz w:val="24"/>
                <w:szCs w:val="24"/>
              </w:rPr>
              <w:t xml:space="preserve">.]. – </w:t>
            </w:r>
            <w:proofErr w:type="spellStart"/>
            <w:r w:rsidRPr="005F64F2">
              <w:rPr>
                <w:sz w:val="24"/>
                <w:szCs w:val="24"/>
              </w:rPr>
              <w:t>Мінск</w:t>
            </w:r>
            <w:proofErr w:type="spellEnd"/>
            <w:r w:rsidRPr="005F64F2">
              <w:rPr>
                <w:sz w:val="24"/>
                <w:szCs w:val="24"/>
              </w:rPr>
              <w:t xml:space="preserve">: </w:t>
            </w:r>
            <w:proofErr w:type="spellStart"/>
            <w:r w:rsidRPr="005F64F2">
              <w:rPr>
                <w:sz w:val="24"/>
                <w:szCs w:val="24"/>
              </w:rPr>
              <w:t>Экаперспектыва</w:t>
            </w:r>
            <w:proofErr w:type="spellEnd"/>
            <w:r w:rsidRPr="005F64F2">
              <w:rPr>
                <w:sz w:val="24"/>
                <w:szCs w:val="24"/>
              </w:rPr>
              <w:t>, 2000–2005. – 6 т.</w:t>
            </w:r>
          </w:p>
        </w:tc>
      </w:tr>
      <w:tr w:rsidR="005F64F2" w:rsidRPr="005C4358" w14:paraId="0D72F9F0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1A2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Отдельный том в многотомном издании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6F3A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proofErr w:type="spellStart"/>
            <w:r w:rsidRPr="005F64F2">
              <w:rPr>
                <w:sz w:val="24"/>
                <w:szCs w:val="24"/>
              </w:rPr>
              <w:t>Гісторыя</w:t>
            </w:r>
            <w:proofErr w:type="spellEnd"/>
            <w:r w:rsidRPr="005F64F2">
              <w:rPr>
                <w:sz w:val="24"/>
                <w:szCs w:val="24"/>
              </w:rPr>
              <w:t xml:space="preserve"> </w:t>
            </w:r>
            <w:proofErr w:type="spellStart"/>
            <w:r w:rsidRPr="005F64F2">
              <w:rPr>
                <w:sz w:val="24"/>
                <w:szCs w:val="24"/>
              </w:rPr>
              <w:t>Беларусі</w:t>
            </w:r>
            <w:proofErr w:type="spellEnd"/>
            <w:proofErr w:type="gramStart"/>
            <w:r w:rsidRPr="005F64F2">
              <w:rPr>
                <w:sz w:val="24"/>
                <w:szCs w:val="24"/>
              </w:rPr>
              <w:t xml:space="preserve"> :</w:t>
            </w:r>
            <w:proofErr w:type="gramEnd"/>
            <w:r w:rsidRPr="005F64F2">
              <w:rPr>
                <w:sz w:val="24"/>
                <w:szCs w:val="24"/>
              </w:rPr>
              <w:t xml:space="preserve"> у 6 т. / </w:t>
            </w:r>
            <w:proofErr w:type="spellStart"/>
            <w:r w:rsidRPr="005F64F2">
              <w:rPr>
                <w:sz w:val="24"/>
                <w:szCs w:val="24"/>
              </w:rPr>
              <w:t>рэдкал</w:t>
            </w:r>
            <w:proofErr w:type="spellEnd"/>
            <w:r w:rsidRPr="005F64F2">
              <w:rPr>
                <w:sz w:val="24"/>
                <w:szCs w:val="24"/>
              </w:rPr>
              <w:t xml:space="preserve">.: М. </w:t>
            </w:r>
            <w:proofErr w:type="spellStart"/>
            <w:r w:rsidRPr="005F64F2">
              <w:rPr>
                <w:sz w:val="24"/>
                <w:szCs w:val="24"/>
              </w:rPr>
              <w:t>Касцюк</w:t>
            </w:r>
            <w:proofErr w:type="spellEnd"/>
            <w:r w:rsidRPr="005F64F2">
              <w:rPr>
                <w:sz w:val="24"/>
                <w:szCs w:val="24"/>
              </w:rPr>
              <w:t xml:space="preserve"> (</w:t>
            </w:r>
            <w:proofErr w:type="spellStart"/>
            <w:r w:rsidRPr="005F64F2">
              <w:rPr>
                <w:sz w:val="24"/>
                <w:szCs w:val="24"/>
              </w:rPr>
              <w:t>гал</w:t>
            </w:r>
            <w:proofErr w:type="spellEnd"/>
            <w:r w:rsidRPr="005F64F2">
              <w:rPr>
                <w:sz w:val="24"/>
                <w:szCs w:val="24"/>
              </w:rPr>
              <w:t xml:space="preserve">. </w:t>
            </w:r>
            <w:proofErr w:type="spellStart"/>
            <w:r w:rsidRPr="005F64F2">
              <w:rPr>
                <w:sz w:val="24"/>
                <w:szCs w:val="24"/>
              </w:rPr>
              <w:t>рэд</w:t>
            </w:r>
            <w:proofErr w:type="spellEnd"/>
            <w:r w:rsidRPr="005F64F2">
              <w:rPr>
                <w:sz w:val="24"/>
                <w:szCs w:val="24"/>
              </w:rPr>
              <w:t xml:space="preserve">.) [і </w:t>
            </w:r>
            <w:proofErr w:type="spellStart"/>
            <w:r w:rsidRPr="005F64F2">
              <w:rPr>
                <w:sz w:val="24"/>
                <w:szCs w:val="24"/>
              </w:rPr>
              <w:t>інш</w:t>
            </w:r>
            <w:proofErr w:type="spellEnd"/>
            <w:r w:rsidRPr="005F64F2">
              <w:rPr>
                <w:sz w:val="24"/>
                <w:szCs w:val="24"/>
              </w:rPr>
              <w:t xml:space="preserve">.]. – </w:t>
            </w:r>
            <w:proofErr w:type="spellStart"/>
            <w:r w:rsidRPr="005F64F2">
              <w:rPr>
                <w:sz w:val="24"/>
                <w:szCs w:val="24"/>
              </w:rPr>
              <w:t>Мінск</w:t>
            </w:r>
            <w:proofErr w:type="spellEnd"/>
            <w:r w:rsidRPr="005F64F2">
              <w:rPr>
                <w:sz w:val="24"/>
                <w:szCs w:val="24"/>
              </w:rPr>
              <w:t xml:space="preserve">: </w:t>
            </w:r>
            <w:proofErr w:type="spellStart"/>
            <w:r w:rsidRPr="005F64F2">
              <w:rPr>
                <w:sz w:val="24"/>
                <w:szCs w:val="24"/>
              </w:rPr>
              <w:t>Экаперспектыва</w:t>
            </w:r>
            <w:proofErr w:type="spellEnd"/>
            <w:r w:rsidRPr="005F64F2">
              <w:rPr>
                <w:sz w:val="24"/>
                <w:szCs w:val="24"/>
              </w:rPr>
              <w:t xml:space="preserve">, 2000–2005. – Т. 3: Беларусь </w:t>
            </w:r>
            <w:proofErr w:type="gramStart"/>
            <w:r w:rsidRPr="005F64F2">
              <w:rPr>
                <w:sz w:val="24"/>
                <w:szCs w:val="24"/>
              </w:rPr>
              <w:t>у</w:t>
            </w:r>
            <w:proofErr w:type="gramEnd"/>
            <w:r w:rsidRPr="005F64F2">
              <w:rPr>
                <w:sz w:val="24"/>
                <w:szCs w:val="24"/>
              </w:rPr>
              <w:t xml:space="preserve"> </w:t>
            </w:r>
            <w:proofErr w:type="gramStart"/>
            <w:r w:rsidRPr="005F64F2">
              <w:rPr>
                <w:sz w:val="24"/>
                <w:szCs w:val="24"/>
              </w:rPr>
              <w:t>часы</w:t>
            </w:r>
            <w:proofErr w:type="gramEnd"/>
            <w:r w:rsidRPr="005F64F2">
              <w:rPr>
                <w:sz w:val="24"/>
                <w:szCs w:val="24"/>
              </w:rPr>
              <w:t xml:space="preserve"> </w:t>
            </w:r>
            <w:proofErr w:type="spellStart"/>
            <w:r w:rsidRPr="005F64F2">
              <w:rPr>
                <w:sz w:val="24"/>
                <w:szCs w:val="24"/>
              </w:rPr>
              <w:t>Рэчы</w:t>
            </w:r>
            <w:proofErr w:type="spellEnd"/>
            <w:r w:rsidRPr="005F64F2">
              <w:rPr>
                <w:sz w:val="24"/>
                <w:szCs w:val="24"/>
              </w:rPr>
              <w:t xml:space="preserve"> </w:t>
            </w:r>
            <w:proofErr w:type="spellStart"/>
            <w:r w:rsidRPr="005F64F2">
              <w:rPr>
                <w:sz w:val="24"/>
                <w:szCs w:val="24"/>
              </w:rPr>
              <w:t>Паспалітай</w:t>
            </w:r>
            <w:proofErr w:type="spellEnd"/>
            <w:r w:rsidRPr="005F64F2">
              <w:rPr>
                <w:sz w:val="24"/>
                <w:szCs w:val="24"/>
              </w:rPr>
              <w:t xml:space="preserve"> (XVII–XVIII ст.) / Ю. Бохан [і </w:t>
            </w:r>
            <w:proofErr w:type="spellStart"/>
            <w:r w:rsidRPr="005F64F2">
              <w:rPr>
                <w:sz w:val="24"/>
                <w:szCs w:val="24"/>
              </w:rPr>
              <w:t>інш</w:t>
            </w:r>
            <w:proofErr w:type="spellEnd"/>
            <w:r w:rsidRPr="005F64F2">
              <w:rPr>
                <w:sz w:val="24"/>
                <w:szCs w:val="24"/>
              </w:rPr>
              <w:t>.]. – 2004. – 343 с.</w:t>
            </w:r>
          </w:p>
        </w:tc>
      </w:tr>
      <w:tr w:rsidR="005F64F2" w:rsidRPr="005C4358" w14:paraId="69982EE0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1507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Сборник научн. статей, трудов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0CB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Информационное обеспечение науки Беларуси: к 80-летию со дня основания ЦНБ им. Я. Коласа НАН Беларуси: сб. науч. ст. / НАН Беларуси, Центр. науч. б-ка; </w:t>
            </w:r>
            <w:proofErr w:type="spellStart"/>
            <w:r w:rsidRPr="005F64F2">
              <w:rPr>
                <w:sz w:val="24"/>
                <w:szCs w:val="24"/>
              </w:rPr>
              <w:t>редкол</w:t>
            </w:r>
            <w:proofErr w:type="spellEnd"/>
            <w:r w:rsidRPr="005F64F2">
              <w:rPr>
                <w:sz w:val="24"/>
                <w:szCs w:val="24"/>
              </w:rPr>
              <w:t>.: Н.Ю. Березкина (отв. ред.) [и др.]. – Минск, 2004. – 174 с.</w:t>
            </w:r>
          </w:p>
        </w:tc>
      </w:tr>
      <w:tr w:rsidR="005F64F2" w:rsidRPr="005C4358" w14:paraId="4D626A90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D35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Стандарт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7F5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Безопасность оборудования. Термины и определения: ГОСТ ЕН 1070–2003. – </w:t>
            </w:r>
            <w:proofErr w:type="spellStart"/>
            <w:r w:rsidRPr="005F64F2">
              <w:rPr>
                <w:sz w:val="24"/>
                <w:szCs w:val="24"/>
              </w:rPr>
              <w:t>Введ</w:t>
            </w:r>
            <w:proofErr w:type="spellEnd"/>
            <w:r w:rsidRPr="005F64F2">
              <w:rPr>
                <w:sz w:val="24"/>
                <w:szCs w:val="24"/>
              </w:rPr>
              <w:t xml:space="preserve">. 01.09.04. – Минск: </w:t>
            </w:r>
            <w:proofErr w:type="spellStart"/>
            <w:r w:rsidRPr="005F64F2">
              <w:rPr>
                <w:sz w:val="24"/>
                <w:szCs w:val="24"/>
              </w:rPr>
              <w:t>Межгос</w:t>
            </w:r>
            <w:proofErr w:type="spellEnd"/>
            <w:r w:rsidRPr="005F64F2">
              <w:rPr>
                <w:sz w:val="24"/>
                <w:szCs w:val="24"/>
              </w:rPr>
              <w:t>. совет по стандартизации, метрологии и сертификации: Белорус. гос.  ин-т стандартизации и сертификации, 2004. – 21 с.</w:t>
            </w:r>
          </w:p>
        </w:tc>
      </w:tr>
      <w:tr w:rsidR="005F64F2" w:rsidRPr="005C4358" w14:paraId="1046CB23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FA31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 xml:space="preserve">Статья </w:t>
            </w:r>
          </w:p>
          <w:p w14:paraId="14F10883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из журнала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53D7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proofErr w:type="spellStart"/>
            <w:r w:rsidRPr="005F64F2">
              <w:rPr>
                <w:sz w:val="24"/>
                <w:szCs w:val="24"/>
              </w:rPr>
              <w:t>Масляніцына</w:t>
            </w:r>
            <w:proofErr w:type="spellEnd"/>
            <w:r w:rsidRPr="005F64F2">
              <w:rPr>
                <w:sz w:val="24"/>
                <w:szCs w:val="24"/>
              </w:rPr>
              <w:t xml:space="preserve">, I. </w:t>
            </w:r>
            <w:proofErr w:type="spellStart"/>
            <w:r w:rsidRPr="005F64F2">
              <w:rPr>
                <w:sz w:val="24"/>
                <w:szCs w:val="24"/>
              </w:rPr>
              <w:t>Жанчыны</w:t>
            </w:r>
            <w:proofErr w:type="spellEnd"/>
            <w:r w:rsidRPr="005F64F2">
              <w:rPr>
                <w:sz w:val="24"/>
                <w:szCs w:val="24"/>
              </w:rPr>
              <w:t xml:space="preserve"> ў </w:t>
            </w:r>
            <w:proofErr w:type="spellStart"/>
            <w:r w:rsidRPr="005F64F2">
              <w:rPr>
                <w:sz w:val="24"/>
                <w:szCs w:val="24"/>
              </w:rPr>
              <w:t>гісторыі</w:t>
            </w:r>
            <w:proofErr w:type="spellEnd"/>
            <w:r w:rsidRPr="005F64F2">
              <w:rPr>
                <w:sz w:val="24"/>
                <w:szCs w:val="24"/>
              </w:rPr>
              <w:t xml:space="preserve"> </w:t>
            </w:r>
            <w:proofErr w:type="spellStart"/>
            <w:r w:rsidRPr="005F64F2">
              <w:rPr>
                <w:sz w:val="24"/>
                <w:szCs w:val="24"/>
              </w:rPr>
              <w:t>Беларусі</w:t>
            </w:r>
            <w:proofErr w:type="spellEnd"/>
            <w:r w:rsidRPr="005F64F2">
              <w:rPr>
                <w:sz w:val="24"/>
                <w:szCs w:val="24"/>
              </w:rPr>
              <w:t xml:space="preserve"> / I. </w:t>
            </w:r>
            <w:proofErr w:type="spellStart"/>
            <w:r w:rsidRPr="005F64F2">
              <w:rPr>
                <w:sz w:val="24"/>
                <w:szCs w:val="24"/>
              </w:rPr>
              <w:t>Масляніцына</w:t>
            </w:r>
            <w:proofErr w:type="spellEnd"/>
            <w:r w:rsidRPr="005F64F2">
              <w:rPr>
                <w:sz w:val="24"/>
                <w:szCs w:val="24"/>
              </w:rPr>
              <w:t xml:space="preserve">, М. </w:t>
            </w:r>
            <w:proofErr w:type="spellStart"/>
            <w:r w:rsidRPr="005F64F2">
              <w:rPr>
                <w:sz w:val="24"/>
                <w:szCs w:val="24"/>
              </w:rPr>
              <w:t>Багадзяж</w:t>
            </w:r>
            <w:proofErr w:type="spellEnd"/>
            <w:r w:rsidRPr="005F64F2">
              <w:rPr>
                <w:sz w:val="24"/>
                <w:szCs w:val="24"/>
              </w:rPr>
              <w:t xml:space="preserve"> // </w:t>
            </w:r>
            <w:proofErr w:type="spellStart"/>
            <w:r w:rsidRPr="005F64F2">
              <w:rPr>
                <w:sz w:val="24"/>
                <w:szCs w:val="24"/>
              </w:rPr>
              <w:t>Беларус</w:t>
            </w:r>
            <w:proofErr w:type="spellEnd"/>
            <w:r w:rsidRPr="005F64F2">
              <w:rPr>
                <w:sz w:val="24"/>
                <w:szCs w:val="24"/>
              </w:rPr>
              <w:t xml:space="preserve">. </w:t>
            </w:r>
            <w:proofErr w:type="spellStart"/>
            <w:r w:rsidRPr="005F64F2">
              <w:rPr>
                <w:sz w:val="24"/>
                <w:szCs w:val="24"/>
              </w:rPr>
              <w:t>гіст</w:t>
            </w:r>
            <w:proofErr w:type="spellEnd"/>
            <w:r w:rsidRPr="005F64F2">
              <w:rPr>
                <w:sz w:val="24"/>
                <w:szCs w:val="24"/>
              </w:rPr>
              <w:t xml:space="preserve">. </w:t>
            </w:r>
            <w:proofErr w:type="spellStart"/>
            <w:r w:rsidRPr="005F64F2">
              <w:rPr>
                <w:sz w:val="24"/>
                <w:szCs w:val="24"/>
              </w:rPr>
              <w:t>часоп</w:t>
            </w:r>
            <w:proofErr w:type="spellEnd"/>
            <w:r w:rsidRPr="005F64F2">
              <w:rPr>
                <w:sz w:val="24"/>
                <w:szCs w:val="24"/>
              </w:rPr>
              <w:t>. – 2005. –</w:t>
            </w:r>
          </w:p>
          <w:p w14:paraId="21FD5F89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>№ 4. – С. 49–53.</w:t>
            </w:r>
          </w:p>
        </w:tc>
      </w:tr>
      <w:tr w:rsidR="005F64F2" w:rsidRPr="005C4358" w14:paraId="2411AC9A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B251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 xml:space="preserve">Статья </w:t>
            </w:r>
          </w:p>
          <w:p w14:paraId="1B249489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из газеты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0DB4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Дубовик, В. Молодые леса зелены / В. Дубовик // </w:t>
            </w:r>
            <w:proofErr w:type="spellStart"/>
            <w:r w:rsidRPr="005F64F2">
              <w:rPr>
                <w:sz w:val="24"/>
                <w:szCs w:val="24"/>
              </w:rPr>
              <w:t>Рэспубліка</w:t>
            </w:r>
            <w:proofErr w:type="spellEnd"/>
            <w:r w:rsidRPr="005F64F2">
              <w:rPr>
                <w:sz w:val="24"/>
                <w:szCs w:val="24"/>
              </w:rPr>
              <w:t xml:space="preserve">. – 2005. – 19 </w:t>
            </w:r>
            <w:proofErr w:type="spellStart"/>
            <w:r w:rsidRPr="005F64F2">
              <w:rPr>
                <w:sz w:val="24"/>
                <w:szCs w:val="24"/>
              </w:rPr>
              <w:t>крас</w:t>
            </w:r>
            <w:proofErr w:type="spellEnd"/>
            <w:r w:rsidRPr="005F64F2">
              <w:rPr>
                <w:sz w:val="24"/>
                <w:szCs w:val="24"/>
              </w:rPr>
              <w:t>. – С. 8.</w:t>
            </w:r>
          </w:p>
        </w:tc>
      </w:tr>
      <w:tr w:rsidR="005F64F2" w:rsidRPr="005C4358" w14:paraId="297B6859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D3C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Тезисы докладов и материалы конференций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E6F6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Правовая система Республики Беларусь: состояние, проблемы, перспективы развития: материалы V </w:t>
            </w:r>
            <w:proofErr w:type="spellStart"/>
            <w:r w:rsidRPr="005F64F2">
              <w:rPr>
                <w:sz w:val="24"/>
                <w:szCs w:val="24"/>
              </w:rPr>
              <w:t>межвуз</w:t>
            </w:r>
            <w:proofErr w:type="spellEnd"/>
            <w:r w:rsidRPr="005F64F2">
              <w:rPr>
                <w:sz w:val="24"/>
                <w:szCs w:val="24"/>
              </w:rPr>
              <w:t xml:space="preserve">. </w:t>
            </w:r>
            <w:proofErr w:type="spellStart"/>
            <w:r w:rsidRPr="005F64F2">
              <w:rPr>
                <w:sz w:val="24"/>
                <w:szCs w:val="24"/>
              </w:rPr>
              <w:t>конф</w:t>
            </w:r>
            <w:proofErr w:type="spellEnd"/>
            <w:r w:rsidRPr="005F64F2">
              <w:rPr>
                <w:sz w:val="24"/>
                <w:szCs w:val="24"/>
              </w:rPr>
              <w:t xml:space="preserve">. студентов, магистрантов и аспирантов, Гродно, 21 апр.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5F64F2">
                <w:rPr>
                  <w:sz w:val="24"/>
                  <w:szCs w:val="24"/>
                </w:rPr>
                <w:t>2005 г</w:t>
              </w:r>
            </w:smartTag>
            <w:r w:rsidRPr="005F64F2">
              <w:rPr>
                <w:sz w:val="24"/>
                <w:szCs w:val="24"/>
              </w:rPr>
              <w:t xml:space="preserve">. / </w:t>
            </w:r>
            <w:proofErr w:type="spellStart"/>
            <w:r w:rsidRPr="005F64F2">
              <w:rPr>
                <w:sz w:val="24"/>
                <w:szCs w:val="24"/>
              </w:rPr>
              <w:t>Гродн</w:t>
            </w:r>
            <w:proofErr w:type="spellEnd"/>
            <w:r w:rsidRPr="005F64F2">
              <w:rPr>
                <w:sz w:val="24"/>
                <w:szCs w:val="24"/>
              </w:rPr>
              <w:t xml:space="preserve">. гос. ун-т; </w:t>
            </w:r>
            <w:proofErr w:type="spellStart"/>
            <w:r w:rsidRPr="005F64F2">
              <w:rPr>
                <w:sz w:val="24"/>
                <w:szCs w:val="24"/>
              </w:rPr>
              <w:t>редкол</w:t>
            </w:r>
            <w:proofErr w:type="spellEnd"/>
            <w:r w:rsidRPr="005F64F2">
              <w:rPr>
                <w:sz w:val="24"/>
                <w:szCs w:val="24"/>
              </w:rPr>
              <w:t>.: О.Н. Толочко (отв. ред.) [и др.]. – Гродно, 2005. – 239 с.</w:t>
            </w:r>
          </w:p>
        </w:tc>
      </w:tr>
      <w:tr w:rsidR="005F64F2" w:rsidRPr="005C4358" w14:paraId="74A071C4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F745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Нормативные акты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336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О размерах государственных стипендий учащейся молодежи: </w:t>
            </w:r>
            <w:r w:rsidRPr="005F64F2">
              <w:rPr>
                <w:sz w:val="24"/>
                <w:szCs w:val="24"/>
              </w:rPr>
              <w:lastRenderedPageBreak/>
              <w:t xml:space="preserve">Постановление Совета Министров </w:t>
            </w:r>
            <w:proofErr w:type="spellStart"/>
            <w:r w:rsidRPr="005F64F2">
              <w:rPr>
                <w:sz w:val="24"/>
                <w:szCs w:val="24"/>
              </w:rPr>
              <w:t>Респ</w:t>
            </w:r>
            <w:proofErr w:type="spellEnd"/>
            <w:r w:rsidRPr="005F64F2">
              <w:rPr>
                <w:sz w:val="24"/>
                <w:szCs w:val="24"/>
              </w:rPr>
              <w:t xml:space="preserve">. Беларусь, 23 апр.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5F64F2">
                <w:rPr>
                  <w:sz w:val="24"/>
                  <w:szCs w:val="24"/>
                </w:rPr>
                <w:t>2004 г</w:t>
              </w:r>
            </w:smartTag>
            <w:r w:rsidRPr="005F64F2">
              <w:rPr>
                <w:sz w:val="24"/>
                <w:szCs w:val="24"/>
              </w:rPr>
              <w:t xml:space="preserve">., № 468 // Нац. реестр правовых актов </w:t>
            </w:r>
            <w:proofErr w:type="spellStart"/>
            <w:r w:rsidRPr="005F64F2">
              <w:rPr>
                <w:sz w:val="24"/>
                <w:szCs w:val="24"/>
              </w:rPr>
              <w:t>Респ</w:t>
            </w:r>
            <w:proofErr w:type="spellEnd"/>
            <w:r w:rsidRPr="005F64F2">
              <w:rPr>
                <w:sz w:val="24"/>
                <w:szCs w:val="24"/>
              </w:rPr>
              <w:t>. Беларусь. – 2004. – № 69. – 5/14142.</w:t>
            </w:r>
          </w:p>
          <w:p w14:paraId="0524ECE3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Об утверждении важнейших параметров прогноза социально-экономического развития Республики Беларусь на 2006 год: Указ Президента </w:t>
            </w:r>
            <w:proofErr w:type="spellStart"/>
            <w:r w:rsidRPr="005F64F2">
              <w:rPr>
                <w:sz w:val="24"/>
                <w:szCs w:val="24"/>
              </w:rPr>
              <w:t>Респ</w:t>
            </w:r>
            <w:proofErr w:type="spellEnd"/>
            <w:r w:rsidRPr="005F64F2">
              <w:rPr>
                <w:sz w:val="24"/>
                <w:szCs w:val="24"/>
              </w:rPr>
              <w:t xml:space="preserve">. Беларусь, 12 дек.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5F64F2">
                <w:rPr>
                  <w:sz w:val="24"/>
                  <w:szCs w:val="24"/>
                </w:rPr>
                <w:t>2005 г</w:t>
              </w:r>
            </w:smartTag>
            <w:r w:rsidRPr="005F64F2">
              <w:rPr>
                <w:sz w:val="24"/>
                <w:szCs w:val="24"/>
              </w:rPr>
              <w:t xml:space="preserve">., № 587 // Эталон – Беларусь [Электронный ресурс] / Нац. центр правовой </w:t>
            </w:r>
            <w:proofErr w:type="spellStart"/>
            <w:r w:rsidRPr="005F64F2">
              <w:rPr>
                <w:sz w:val="24"/>
                <w:szCs w:val="24"/>
              </w:rPr>
              <w:t>информ</w:t>
            </w:r>
            <w:proofErr w:type="spellEnd"/>
            <w:r w:rsidRPr="005F64F2">
              <w:rPr>
                <w:sz w:val="24"/>
                <w:szCs w:val="24"/>
              </w:rPr>
              <w:t xml:space="preserve">. </w:t>
            </w:r>
            <w:proofErr w:type="spellStart"/>
            <w:r w:rsidRPr="005F64F2">
              <w:rPr>
                <w:sz w:val="24"/>
                <w:szCs w:val="24"/>
              </w:rPr>
              <w:t>Респ</w:t>
            </w:r>
            <w:proofErr w:type="spellEnd"/>
            <w:r w:rsidRPr="005F64F2">
              <w:rPr>
                <w:sz w:val="24"/>
                <w:szCs w:val="24"/>
              </w:rPr>
              <w:t>. Беларусь. – Минск, 2006.</w:t>
            </w:r>
          </w:p>
        </w:tc>
      </w:tr>
      <w:tr w:rsidR="005F64F2" w:rsidRPr="005C4358" w14:paraId="73E4914B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9F9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lastRenderedPageBreak/>
              <w:t>Отчеты о НИР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358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>Разработка и внедрение диагностикума аденовирусной инфекции птиц: отчет о НИР (</w:t>
            </w:r>
            <w:proofErr w:type="spellStart"/>
            <w:r w:rsidRPr="005F64F2">
              <w:rPr>
                <w:sz w:val="24"/>
                <w:szCs w:val="24"/>
              </w:rPr>
              <w:t>заключ</w:t>
            </w:r>
            <w:proofErr w:type="spellEnd"/>
            <w:r w:rsidRPr="005F64F2">
              <w:rPr>
                <w:sz w:val="24"/>
                <w:szCs w:val="24"/>
              </w:rPr>
              <w:t xml:space="preserve">.) / </w:t>
            </w:r>
            <w:proofErr w:type="spellStart"/>
            <w:r w:rsidRPr="005F64F2">
              <w:rPr>
                <w:sz w:val="24"/>
                <w:szCs w:val="24"/>
              </w:rPr>
              <w:t>Всесоюз</w:t>
            </w:r>
            <w:proofErr w:type="spellEnd"/>
            <w:r w:rsidRPr="005F64F2">
              <w:rPr>
                <w:sz w:val="24"/>
                <w:szCs w:val="24"/>
              </w:rPr>
              <w:t>. науч.-</w:t>
            </w:r>
            <w:proofErr w:type="spellStart"/>
            <w:r w:rsidRPr="005F64F2">
              <w:rPr>
                <w:sz w:val="24"/>
                <w:szCs w:val="24"/>
              </w:rPr>
              <w:t>исслед</w:t>
            </w:r>
            <w:proofErr w:type="spellEnd"/>
            <w:r w:rsidRPr="005F64F2">
              <w:rPr>
                <w:sz w:val="24"/>
                <w:szCs w:val="24"/>
              </w:rPr>
              <w:t>. ветеринар. ин-т птицеводства; рук. темы                  А.Ф. Прохоров. – М., 1989. – 14 с. – № ГР 01870082247.</w:t>
            </w:r>
          </w:p>
        </w:tc>
      </w:tr>
      <w:tr w:rsidR="005F64F2" w:rsidRPr="0014762E" w14:paraId="3647255A" w14:textId="77777777" w:rsidTr="0014762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1A5" w14:textId="77777777" w:rsidR="005F64F2" w:rsidRPr="005C4358" w:rsidRDefault="005F64F2" w:rsidP="003C054B">
            <w:pPr>
              <w:ind w:right="-108"/>
              <w:jc w:val="both"/>
              <w:rPr>
                <w:sz w:val="24"/>
                <w:szCs w:val="24"/>
              </w:rPr>
            </w:pPr>
            <w:r w:rsidRPr="005C4358">
              <w:rPr>
                <w:sz w:val="24"/>
                <w:szCs w:val="24"/>
              </w:rPr>
              <w:t>Ресурсы удаленного доступа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31B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</w:rPr>
            </w:pPr>
            <w:r w:rsidRPr="005F64F2">
              <w:rPr>
                <w:sz w:val="24"/>
                <w:szCs w:val="24"/>
              </w:rPr>
              <w:t xml:space="preserve">Национальный Интернет-портал Республики Беларусь [Электронный ресурс] / Нац. центр правовой </w:t>
            </w:r>
            <w:proofErr w:type="spellStart"/>
            <w:r w:rsidRPr="005F64F2">
              <w:rPr>
                <w:sz w:val="24"/>
                <w:szCs w:val="24"/>
              </w:rPr>
              <w:t>информ</w:t>
            </w:r>
            <w:proofErr w:type="spellEnd"/>
            <w:r w:rsidRPr="005F64F2">
              <w:rPr>
                <w:sz w:val="24"/>
                <w:szCs w:val="24"/>
              </w:rPr>
              <w:t xml:space="preserve">. </w:t>
            </w:r>
            <w:proofErr w:type="spellStart"/>
            <w:r w:rsidRPr="005F64F2">
              <w:rPr>
                <w:sz w:val="24"/>
                <w:szCs w:val="24"/>
              </w:rPr>
              <w:t>Респ</w:t>
            </w:r>
            <w:proofErr w:type="spellEnd"/>
            <w:r w:rsidRPr="005F64F2">
              <w:rPr>
                <w:sz w:val="24"/>
                <w:szCs w:val="24"/>
              </w:rPr>
              <w:t>. Беларусь. – Минск, 2005. – Режим доступа</w:t>
            </w:r>
            <w:proofErr w:type="gramStart"/>
            <w:r w:rsidRPr="005F64F2">
              <w:rPr>
                <w:sz w:val="24"/>
                <w:szCs w:val="24"/>
              </w:rPr>
              <w:t xml:space="preserve"> :</w:t>
            </w:r>
            <w:proofErr w:type="gramEnd"/>
            <w:r w:rsidRPr="005F64F2">
              <w:rPr>
                <w:sz w:val="24"/>
                <w:szCs w:val="24"/>
              </w:rPr>
              <w:t xml:space="preserve"> </w:t>
            </w:r>
            <w:hyperlink r:id="rId9" w:history="1">
              <w:r w:rsidRPr="005F64F2">
                <w:rPr>
                  <w:sz w:val="24"/>
                  <w:szCs w:val="24"/>
                  <w:u w:val="single"/>
                </w:rPr>
                <w:t>http://www.pravo.by</w:t>
              </w:r>
            </w:hyperlink>
            <w:r w:rsidRPr="005F64F2">
              <w:rPr>
                <w:sz w:val="24"/>
                <w:szCs w:val="24"/>
              </w:rPr>
              <w:t>. – Дата доступа : 25.01.2006.</w:t>
            </w:r>
          </w:p>
          <w:p w14:paraId="4B311D8A" w14:textId="77777777" w:rsidR="005F64F2" w:rsidRPr="005F64F2" w:rsidRDefault="005F64F2" w:rsidP="003C054B">
            <w:pPr>
              <w:ind w:left="67" w:right="-78"/>
              <w:jc w:val="both"/>
              <w:rPr>
                <w:sz w:val="24"/>
                <w:szCs w:val="24"/>
                <w:lang w:val="en-US"/>
              </w:rPr>
            </w:pPr>
            <w:r w:rsidRPr="005F64F2">
              <w:rPr>
                <w:sz w:val="24"/>
                <w:szCs w:val="24"/>
                <w:lang w:val="en-US"/>
              </w:rPr>
              <w:t xml:space="preserve">Proceedings of a mini-symposium on biological nomenclature in the 21st </w:t>
            </w:r>
            <w:proofErr w:type="spellStart"/>
            <w:r w:rsidRPr="005F64F2">
              <w:rPr>
                <w:sz w:val="24"/>
                <w:szCs w:val="24"/>
                <w:lang w:val="en-US"/>
              </w:rPr>
              <w:t>centry</w:t>
            </w:r>
            <w:proofErr w:type="spellEnd"/>
            <w:r w:rsidRPr="005F64F2">
              <w:rPr>
                <w:sz w:val="24"/>
                <w:szCs w:val="24"/>
                <w:lang w:val="en-US"/>
              </w:rPr>
              <w:t xml:space="preserve"> [Electronic resource] / ed. J.L. Reveal. – College Park M.D., 1996. – Mode of </w:t>
            </w:r>
            <w:proofErr w:type="gramStart"/>
            <w:r w:rsidRPr="005F64F2">
              <w:rPr>
                <w:sz w:val="24"/>
                <w:szCs w:val="24"/>
                <w:lang w:val="en-US"/>
              </w:rPr>
              <w:t>access :</w:t>
            </w:r>
            <w:proofErr w:type="gramEnd"/>
            <w:r w:rsidRPr="005F64F2">
              <w:rPr>
                <w:sz w:val="24"/>
                <w:szCs w:val="24"/>
                <w:lang w:val="en-US"/>
              </w:rPr>
              <w:t xml:space="preserve"> </w:t>
            </w:r>
            <w:hyperlink r:id="rId10" w:history="1">
              <w:r w:rsidRPr="005F64F2">
                <w:rPr>
                  <w:sz w:val="24"/>
                  <w:szCs w:val="24"/>
                  <w:u w:val="single"/>
                  <w:lang w:val="en-US"/>
                </w:rPr>
                <w:t>http://www.inform.ind.edu/PBI0/brum.html</w:t>
              </w:r>
            </w:hyperlink>
            <w:r w:rsidRPr="005F64F2">
              <w:rPr>
                <w:sz w:val="24"/>
                <w:szCs w:val="24"/>
                <w:lang w:val="en-US"/>
              </w:rPr>
              <w:t xml:space="preserve">. – Date of </w:t>
            </w:r>
            <w:proofErr w:type="gramStart"/>
            <w:r w:rsidRPr="005F64F2">
              <w:rPr>
                <w:sz w:val="24"/>
                <w:szCs w:val="24"/>
                <w:lang w:val="en-US"/>
              </w:rPr>
              <w:t>access :</w:t>
            </w:r>
            <w:proofErr w:type="gramEnd"/>
            <w:r w:rsidRPr="005F64F2">
              <w:rPr>
                <w:sz w:val="24"/>
                <w:szCs w:val="24"/>
                <w:lang w:val="en-US"/>
              </w:rPr>
              <w:t xml:space="preserve"> 14.09.2005.</w:t>
            </w:r>
          </w:p>
        </w:tc>
      </w:tr>
    </w:tbl>
    <w:p w14:paraId="4D0EC47B" w14:textId="77777777" w:rsidR="005F64F2" w:rsidRPr="00210799" w:rsidRDefault="005F64F2" w:rsidP="005F64F2">
      <w:pPr>
        <w:ind w:firstLine="567"/>
        <w:jc w:val="both"/>
        <w:rPr>
          <w:b/>
          <w:snapToGrid w:val="0"/>
          <w:sz w:val="28"/>
          <w:lang w:val="en-US"/>
        </w:rPr>
      </w:pPr>
    </w:p>
    <w:p w14:paraId="6270CEF3" w14:textId="2D42B2AF" w:rsidR="005F64F2" w:rsidRPr="005F64F2" w:rsidRDefault="005F64F2" w:rsidP="005F64F2">
      <w:pPr>
        <w:ind w:firstLine="567"/>
        <w:jc w:val="both"/>
        <w:rPr>
          <w:bCs/>
          <w:snapToGrid w:val="0"/>
          <w:sz w:val="28"/>
          <w:lang w:val="be-BY"/>
        </w:rPr>
      </w:pPr>
      <w:r w:rsidRPr="005F64F2">
        <w:rPr>
          <w:bCs/>
          <w:snapToGrid w:val="0"/>
          <w:sz w:val="28"/>
        </w:rPr>
        <w:t>4.</w:t>
      </w:r>
      <w:r w:rsidR="003C054B">
        <w:rPr>
          <w:bCs/>
          <w:snapToGrid w:val="0"/>
          <w:sz w:val="28"/>
        </w:rPr>
        <w:t>5</w:t>
      </w:r>
      <w:r w:rsidRPr="005F64F2">
        <w:rPr>
          <w:bCs/>
          <w:snapToGrid w:val="0"/>
          <w:sz w:val="28"/>
        </w:rPr>
        <w:t>. Приложения</w:t>
      </w:r>
    </w:p>
    <w:p w14:paraId="1CC037A4" w14:textId="575AB2F1" w:rsidR="005F64F2" w:rsidRPr="005C4358" w:rsidRDefault="005F64F2" w:rsidP="005F64F2">
      <w:pPr>
        <w:ind w:firstLine="540"/>
        <w:jc w:val="both"/>
        <w:rPr>
          <w:snapToGrid w:val="0"/>
          <w:sz w:val="28"/>
          <w:szCs w:val="28"/>
        </w:rPr>
      </w:pPr>
      <w:r w:rsidRPr="005C4358">
        <w:rPr>
          <w:snapToGrid w:val="0"/>
          <w:sz w:val="28"/>
          <w:szCs w:val="28"/>
        </w:rPr>
        <w:t xml:space="preserve">Приложения оформляют как продолжение </w:t>
      </w:r>
      <w:r>
        <w:rPr>
          <w:snapToGrid w:val="0"/>
          <w:sz w:val="28"/>
          <w:szCs w:val="28"/>
        </w:rPr>
        <w:t xml:space="preserve">домашней </w:t>
      </w:r>
      <w:r w:rsidRPr="005C4358">
        <w:rPr>
          <w:snapToGrid w:val="0"/>
          <w:sz w:val="28"/>
          <w:szCs w:val="28"/>
        </w:rPr>
        <w:t>контрольной работы на последующих ее страницах, располагая их в порядке появления ссылок в тексте.</w:t>
      </w:r>
    </w:p>
    <w:p w14:paraId="15234F9E" w14:textId="77777777" w:rsidR="005F64F2" w:rsidRPr="005C4358" w:rsidRDefault="005F64F2" w:rsidP="005F64F2">
      <w:pPr>
        <w:ind w:firstLine="539"/>
        <w:jc w:val="both"/>
        <w:rPr>
          <w:sz w:val="28"/>
          <w:szCs w:val="28"/>
        </w:rPr>
      </w:pPr>
      <w:r w:rsidRPr="005C4358">
        <w:rPr>
          <w:sz w:val="28"/>
          <w:szCs w:val="28"/>
        </w:rPr>
        <w:t>Каждое приложение следует начинать с нового листа с указанием в правом верхнем углу слова "ПРИЛОЖЕНИЕ", напечатанного прописными буквами. Приложение должно иметь содержательный заголовок, который размещается с новой строки по центру листа с прописной буквы.</w:t>
      </w:r>
    </w:p>
    <w:p w14:paraId="06B22D5B" w14:textId="77777777" w:rsidR="005F64F2" w:rsidRPr="005C4358" w:rsidRDefault="005F64F2" w:rsidP="005F64F2">
      <w:pPr>
        <w:jc w:val="both"/>
        <w:rPr>
          <w:sz w:val="24"/>
          <w:szCs w:val="24"/>
        </w:rPr>
      </w:pPr>
    </w:p>
    <w:p w14:paraId="32C62157" w14:textId="77777777" w:rsidR="00AE0121" w:rsidRPr="005C4358" w:rsidRDefault="00AE0121" w:rsidP="00AE0121">
      <w:pPr>
        <w:ind w:right="-57" w:firstLine="570"/>
        <w:jc w:val="both"/>
        <w:rPr>
          <w:rFonts w:ascii="Calibri" w:eastAsia="Calibri" w:hAnsi="Calibri"/>
          <w:sz w:val="28"/>
          <w:szCs w:val="28"/>
        </w:rPr>
      </w:pPr>
    </w:p>
    <w:p w14:paraId="4A774728" w14:textId="1B3706BD" w:rsidR="00E751EA" w:rsidRDefault="00E751EA" w:rsidP="00E751EA">
      <w:pPr>
        <w:ind w:firstLine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E751EA">
        <w:rPr>
          <w:b/>
          <w:sz w:val="28"/>
          <w:szCs w:val="28"/>
        </w:rPr>
        <w:t xml:space="preserve">5.   Критерии оценки результатов </w:t>
      </w:r>
      <w:r w:rsidRPr="00E751EA">
        <w:rPr>
          <w:bCs/>
          <w:sz w:val="28"/>
          <w:szCs w:val="28"/>
        </w:rPr>
        <w:t xml:space="preserve">учебной деятельности учащихся при выполнении </w:t>
      </w:r>
      <w:r w:rsidR="000279F5">
        <w:rPr>
          <w:bCs/>
          <w:sz w:val="28"/>
          <w:szCs w:val="28"/>
        </w:rPr>
        <w:t>домашней контрольной работы по учебному предмету</w:t>
      </w:r>
      <w:r w:rsidRPr="00E751EA">
        <w:rPr>
          <w:bCs/>
          <w:sz w:val="28"/>
          <w:szCs w:val="28"/>
        </w:rPr>
        <w:t>: «История белорусской государственности»</w:t>
      </w:r>
      <w:r>
        <w:rPr>
          <w:bCs/>
          <w:sz w:val="28"/>
          <w:szCs w:val="28"/>
        </w:rPr>
        <w:t>.</w:t>
      </w:r>
    </w:p>
    <w:p w14:paraId="5CF1A923" w14:textId="77777777" w:rsidR="00E751EA" w:rsidRPr="005C4358" w:rsidRDefault="00E751EA" w:rsidP="00E751EA">
      <w:pPr>
        <w:jc w:val="both"/>
        <w:rPr>
          <w:sz w:val="28"/>
          <w:szCs w:val="28"/>
        </w:rPr>
      </w:pPr>
      <w:r w:rsidRPr="005C4358">
        <w:rPr>
          <w:i/>
          <w:sz w:val="28"/>
          <w:szCs w:val="28"/>
          <w:u w:val="single"/>
        </w:rPr>
        <w:t xml:space="preserve">Отметка </w:t>
      </w:r>
      <w:r w:rsidRPr="005C4358">
        <w:rPr>
          <w:b/>
          <w:i/>
          <w:sz w:val="28"/>
          <w:szCs w:val="28"/>
          <w:u w:val="single"/>
        </w:rPr>
        <w:t>«зачтено»</w:t>
      </w:r>
      <w:r w:rsidRPr="005C4358">
        <w:rPr>
          <w:sz w:val="28"/>
          <w:szCs w:val="28"/>
        </w:rPr>
        <w:t xml:space="preserve">  выставляется при условии выполнения учащимся большей части объема работ, предусмотренных заданиями контрольной работы, например:</w:t>
      </w:r>
    </w:p>
    <w:p w14:paraId="3DF29B3A" w14:textId="77777777" w:rsidR="00E751EA" w:rsidRPr="005C4358" w:rsidRDefault="00E751EA" w:rsidP="00E751EA">
      <w:pPr>
        <w:widowControl/>
        <w:numPr>
          <w:ilvl w:val="0"/>
          <w:numId w:val="3"/>
        </w:numPr>
        <w:jc w:val="both"/>
        <w:rPr>
          <w:sz w:val="28"/>
          <w:szCs w:val="28"/>
        </w:rPr>
      </w:pPr>
      <w:r w:rsidRPr="005C4358">
        <w:rPr>
          <w:sz w:val="28"/>
          <w:szCs w:val="28"/>
        </w:rPr>
        <w:t>верно решена ситуация + оба теоретических вопроса изложены верно и полно;</w:t>
      </w:r>
    </w:p>
    <w:p w14:paraId="1F39CF0C" w14:textId="77777777" w:rsidR="00E751EA" w:rsidRPr="005C4358" w:rsidRDefault="00E751EA" w:rsidP="00E751EA">
      <w:pPr>
        <w:widowControl/>
        <w:numPr>
          <w:ilvl w:val="0"/>
          <w:numId w:val="3"/>
        </w:numPr>
        <w:jc w:val="both"/>
        <w:rPr>
          <w:sz w:val="28"/>
          <w:szCs w:val="28"/>
        </w:rPr>
      </w:pPr>
      <w:r w:rsidRPr="005C4358">
        <w:rPr>
          <w:sz w:val="28"/>
          <w:szCs w:val="28"/>
        </w:rPr>
        <w:t>верно решена ситуация + правильно и полно изложен один теоретический вопрос + второй теоретический вопрос изложен неполно (менее 50 %) или неправильно (полностью или в части);</w:t>
      </w:r>
    </w:p>
    <w:p w14:paraId="07C8C413" w14:textId="77777777" w:rsidR="00E751EA" w:rsidRPr="005C4358" w:rsidRDefault="00E751EA" w:rsidP="00E751EA">
      <w:pPr>
        <w:widowControl/>
        <w:numPr>
          <w:ilvl w:val="0"/>
          <w:numId w:val="3"/>
        </w:numPr>
        <w:jc w:val="both"/>
        <w:rPr>
          <w:sz w:val="28"/>
          <w:szCs w:val="28"/>
        </w:rPr>
      </w:pPr>
      <w:r w:rsidRPr="005C4358">
        <w:rPr>
          <w:sz w:val="28"/>
          <w:szCs w:val="28"/>
        </w:rPr>
        <w:t>неверно либо не полностью решена ситуация + оба теоретических вопроса изложены полно и правильно.</w:t>
      </w:r>
    </w:p>
    <w:p w14:paraId="4D5E17C0" w14:textId="77777777" w:rsidR="00E751EA" w:rsidRPr="005C4358" w:rsidRDefault="00E751EA" w:rsidP="00E751EA">
      <w:pPr>
        <w:jc w:val="both"/>
        <w:rPr>
          <w:sz w:val="28"/>
          <w:szCs w:val="28"/>
        </w:rPr>
      </w:pPr>
      <w:r w:rsidRPr="005C4358">
        <w:rPr>
          <w:i/>
          <w:sz w:val="28"/>
          <w:szCs w:val="28"/>
          <w:u w:val="single"/>
        </w:rPr>
        <w:t xml:space="preserve">Отметка </w:t>
      </w:r>
      <w:r w:rsidRPr="005C4358">
        <w:rPr>
          <w:b/>
          <w:i/>
          <w:sz w:val="28"/>
          <w:szCs w:val="28"/>
          <w:u w:val="single"/>
        </w:rPr>
        <w:t>«не зачтено»</w:t>
      </w:r>
      <w:r w:rsidRPr="005C4358">
        <w:rPr>
          <w:i/>
          <w:sz w:val="28"/>
          <w:szCs w:val="28"/>
          <w:u w:val="single"/>
        </w:rPr>
        <w:t xml:space="preserve"> </w:t>
      </w:r>
      <w:r w:rsidRPr="005C4358">
        <w:rPr>
          <w:sz w:val="28"/>
          <w:szCs w:val="28"/>
        </w:rPr>
        <w:t xml:space="preserve"> выставляется при условии выполнения учащимся меньшей части объема работ, предусмотренных заданиями контрольной работы, например:</w:t>
      </w:r>
    </w:p>
    <w:p w14:paraId="2DC1F86B" w14:textId="77777777" w:rsidR="00E751EA" w:rsidRPr="005C4358" w:rsidRDefault="00E751EA" w:rsidP="00E751EA">
      <w:pPr>
        <w:widowControl/>
        <w:numPr>
          <w:ilvl w:val="0"/>
          <w:numId w:val="3"/>
        </w:numPr>
        <w:jc w:val="both"/>
        <w:rPr>
          <w:sz w:val="28"/>
          <w:szCs w:val="28"/>
        </w:rPr>
      </w:pPr>
      <w:r w:rsidRPr="005C4358">
        <w:rPr>
          <w:sz w:val="28"/>
          <w:szCs w:val="28"/>
        </w:rPr>
        <w:lastRenderedPageBreak/>
        <w:t>неверно решена ситуация + неверно либо неполно (менее 50 %) изложен один или оба теоретических вопроса;</w:t>
      </w:r>
    </w:p>
    <w:p w14:paraId="0563E848" w14:textId="77777777" w:rsidR="00E751EA" w:rsidRPr="005C4358" w:rsidRDefault="00E751EA" w:rsidP="00E751EA">
      <w:pPr>
        <w:widowControl/>
        <w:numPr>
          <w:ilvl w:val="0"/>
          <w:numId w:val="3"/>
        </w:numPr>
        <w:jc w:val="both"/>
        <w:rPr>
          <w:sz w:val="28"/>
          <w:szCs w:val="28"/>
        </w:rPr>
      </w:pPr>
      <w:r w:rsidRPr="005C4358">
        <w:rPr>
          <w:sz w:val="28"/>
          <w:szCs w:val="28"/>
        </w:rPr>
        <w:t>верно решена ситуация + оба теоретических вопроса изложены неполно (менее 50%) или неверно.</w:t>
      </w:r>
    </w:p>
    <w:p w14:paraId="058D02AC" w14:textId="77777777" w:rsidR="00E751EA" w:rsidRPr="005C4358" w:rsidRDefault="00E751EA" w:rsidP="00E751EA">
      <w:pPr>
        <w:jc w:val="both"/>
        <w:rPr>
          <w:sz w:val="28"/>
          <w:szCs w:val="28"/>
        </w:rPr>
      </w:pPr>
      <w:r w:rsidRPr="005C4358">
        <w:rPr>
          <w:i/>
          <w:sz w:val="28"/>
          <w:szCs w:val="28"/>
          <w:u w:val="single"/>
        </w:rPr>
        <w:t>Ситуация считается решенной неверно</w:t>
      </w:r>
      <w:r w:rsidRPr="005C4358">
        <w:rPr>
          <w:sz w:val="28"/>
          <w:szCs w:val="28"/>
        </w:rPr>
        <w:t xml:space="preserve">, если отсутствуют ответы на поставленные вопросы либо даны ответы не на все поставленные вопросы либо для обоснования выводов использована ненадлежащая норма права, а также если из правильно выбранной нормы права сделаны не правильные выводы. </w:t>
      </w:r>
    </w:p>
    <w:p w14:paraId="24044283" w14:textId="77777777" w:rsidR="00E751EA" w:rsidRPr="005C4358" w:rsidRDefault="00E751EA" w:rsidP="00E751EA">
      <w:pPr>
        <w:jc w:val="both"/>
        <w:rPr>
          <w:sz w:val="28"/>
          <w:szCs w:val="28"/>
        </w:rPr>
      </w:pPr>
      <w:r w:rsidRPr="005C4358">
        <w:rPr>
          <w:i/>
          <w:sz w:val="28"/>
          <w:szCs w:val="28"/>
          <w:u w:val="single"/>
        </w:rPr>
        <w:t>Теоретический вопрос считается изложенным неверно</w:t>
      </w:r>
      <w:r w:rsidRPr="005C4358">
        <w:rPr>
          <w:sz w:val="28"/>
          <w:szCs w:val="28"/>
        </w:rPr>
        <w:t>, если  при его изложении использованы ненадлежащие нормативные акты (утратившие силу нормативные акты, нормативные акты иных государств, нормативные акты, не регулирующие данные вопросы) и комментарии к ним, либо вообще отсутствует информация об источнике, использованном при написании ответа.</w:t>
      </w:r>
    </w:p>
    <w:p w14:paraId="3CC0C1AF" w14:textId="0D44250F" w:rsidR="00536C16" w:rsidRDefault="00536C16">
      <w:pPr>
        <w:widowControl/>
        <w:spacing w:after="160" w:line="259" w:lineRule="auto"/>
        <w:rPr>
          <w:b/>
          <w:sz w:val="28"/>
          <w:szCs w:val="28"/>
        </w:rPr>
      </w:pPr>
    </w:p>
    <w:p w14:paraId="62B7E2D1" w14:textId="77777777" w:rsidR="00E751EA" w:rsidRDefault="00E751EA">
      <w:pPr>
        <w:widowControl/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7EAD9EE" w14:textId="2D59A266" w:rsidR="00536C16" w:rsidRPr="005C4358" w:rsidRDefault="00536C16" w:rsidP="00536C16">
      <w:pPr>
        <w:autoSpaceDE w:val="0"/>
        <w:autoSpaceDN w:val="0"/>
        <w:adjustRightInd w:val="0"/>
        <w:jc w:val="center"/>
        <w:rPr>
          <w:b/>
          <w:color w:val="808080"/>
          <w:sz w:val="28"/>
          <w:szCs w:val="28"/>
        </w:rPr>
      </w:pPr>
      <w:r w:rsidRPr="005C4358">
        <w:rPr>
          <w:b/>
          <w:sz w:val="28"/>
          <w:szCs w:val="28"/>
        </w:rPr>
        <w:lastRenderedPageBreak/>
        <w:t>Т</w:t>
      </w:r>
      <w:r>
        <w:rPr>
          <w:b/>
          <w:sz w:val="28"/>
          <w:szCs w:val="28"/>
        </w:rPr>
        <w:t>ем</w:t>
      </w:r>
      <w:r w:rsidR="00E751EA">
        <w:rPr>
          <w:b/>
          <w:sz w:val="28"/>
          <w:szCs w:val="28"/>
        </w:rPr>
        <w:t>атика</w:t>
      </w:r>
      <w:r w:rsidRPr="005C4358">
        <w:rPr>
          <w:b/>
          <w:color w:val="808080"/>
          <w:sz w:val="28"/>
          <w:szCs w:val="28"/>
        </w:rPr>
        <w:t xml:space="preserve"> </w:t>
      </w:r>
      <w:r w:rsidRPr="005C4358">
        <w:rPr>
          <w:b/>
          <w:sz w:val="28"/>
          <w:szCs w:val="28"/>
        </w:rPr>
        <w:t>домашн</w:t>
      </w:r>
      <w:r>
        <w:rPr>
          <w:b/>
          <w:sz w:val="28"/>
          <w:szCs w:val="28"/>
        </w:rPr>
        <w:t>ей</w:t>
      </w:r>
      <w:r w:rsidRPr="005C4358">
        <w:rPr>
          <w:b/>
          <w:color w:val="808080"/>
          <w:sz w:val="28"/>
          <w:szCs w:val="28"/>
        </w:rPr>
        <w:t xml:space="preserve"> </w:t>
      </w:r>
      <w:r w:rsidRPr="005C4358">
        <w:rPr>
          <w:b/>
          <w:sz w:val="28"/>
          <w:szCs w:val="28"/>
        </w:rPr>
        <w:t>контрольной</w:t>
      </w:r>
      <w:r w:rsidRPr="005C4358">
        <w:rPr>
          <w:b/>
          <w:color w:val="808080"/>
          <w:sz w:val="28"/>
          <w:szCs w:val="28"/>
        </w:rPr>
        <w:t xml:space="preserve"> </w:t>
      </w:r>
      <w:r w:rsidRPr="005C4358">
        <w:rPr>
          <w:b/>
          <w:sz w:val="28"/>
          <w:szCs w:val="28"/>
        </w:rPr>
        <w:t>работы</w:t>
      </w:r>
      <w:r w:rsidRPr="005C4358">
        <w:rPr>
          <w:b/>
          <w:color w:val="808080"/>
          <w:sz w:val="28"/>
          <w:szCs w:val="28"/>
        </w:rPr>
        <w:t xml:space="preserve"> </w:t>
      </w:r>
    </w:p>
    <w:p w14:paraId="37B75F4C" w14:textId="32895D27" w:rsidR="00536C16" w:rsidRPr="005C4358" w:rsidRDefault="00536C16" w:rsidP="00536C16">
      <w:pPr>
        <w:jc w:val="center"/>
        <w:rPr>
          <w:rFonts w:eastAsia="Calibri" w:cs="Courier New"/>
          <w:b/>
          <w:sz w:val="28"/>
          <w:szCs w:val="28"/>
        </w:rPr>
      </w:pPr>
      <w:r w:rsidRPr="005C4358">
        <w:rPr>
          <w:rFonts w:eastAsia="Calibri" w:cs="Courier New"/>
          <w:b/>
          <w:sz w:val="28"/>
          <w:szCs w:val="28"/>
          <w:lang w:val="be-BY"/>
        </w:rPr>
        <w:t xml:space="preserve">по </w:t>
      </w:r>
      <w:r>
        <w:rPr>
          <w:rFonts w:eastAsia="Calibri" w:cs="Courier New"/>
          <w:b/>
          <w:sz w:val="28"/>
          <w:szCs w:val="28"/>
        </w:rPr>
        <w:t>учебному предмету</w:t>
      </w:r>
      <w:r w:rsidRPr="005C4358">
        <w:rPr>
          <w:rFonts w:eastAsia="Calibri" w:cs="Courier New"/>
          <w:b/>
          <w:sz w:val="28"/>
          <w:szCs w:val="28"/>
          <w:lang w:val="be-BY"/>
        </w:rPr>
        <w:t xml:space="preserve"> </w:t>
      </w:r>
      <w:r w:rsidRPr="005C4358">
        <w:rPr>
          <w:rFonts w:eastAsia="Calibri" w:cs="Courier New"/>
          <w:b/>
          <w:sz w:val="28"/>
          <w:szCs w:val="28"/>
        </w:rPr>
        <w:t>«</w:t>
      </w:r>
      <w:r w:rsidRPr="005C4358">
        <w:rPr>
          <w:rFonts w:eastAsia="Calibri" w:cs="Courier New"/>
          <w:b/>
          <w:sz w:val="28"/>
          <w:szCs w:val="28"/>
          <w:lang w:val="be-BY"/>
        </w:rPr>
        <w:t xml:space="preserve">История </w:t>
      </w:r>
      <w:r>
        <w:rPr>
          <w:rFonts w:eastAsia="Calibri" w:cs="Courier New"/>
          <w:b/>
          <w:sz w:val="28"/>
          <w:szCs w:val="28"/>
          <w:lang w:val="be-BY"/>
        </w:rPr>
        <w:t>белорусской государственности</w:t>
      </w:r>
      <w:r w:rsidRPr="005C4358">
        <w:rPr>
          <w:rFonts w:eastAsia="Calibri" w:cs="Courier New"/>
          <w:b/>
          <w:sz w:val="28"/>
          <w:szCs w:val="28"/>
        </w:rPr>
        <w:t>»</w:t>
      </w:r>
    </w:p>
    <w:p w14:paraId="10CFA64D" w14:textId="77777777" w:rsidR="00536C16" w:rsidRPr="005C4358" w:rsidRDefault="00536C16" w:rsidP="00536C16">
      <w:pPr>
        <w:jc w:val="both"/>
        <w:rPr>
          <w:rFonts w:eastAsia="Calibri" w:cs="Courier New"/>
          <w:b/>
          <w:sz w:val="28"/>
          <w:szCs w:val="28"/>
        </w:rPr>
      </w:pPr>
    </w:p>
    <w:p w14:paraId="22D2B41E" w14:textId="77777777" w:rsidR="00582E96" w:rsidRPr="00326478" w:rsidRDefault="00582E96" w:rsidP="00582E96">
      <w:pPr>
        <w:shd w:val="clear" w:color="auto" w:fill="FFFFFF"/>
        <w:spacing w:line="276" w:lineRule="auto"/>
        <w:rPr>
          <w:b/>
          <w:bCs/>
          <w:sz w:val="28"/>
          <w:szCs w:val="28"/>
        </w:rPr>
      </w:pPr>
      <w:r w:rsidRPr="00326478">
        <w:rPr>
          <w:b/>
          <w:bCs/>
          <w:sz w:val="28"/>
          <w:szCs w:val="28"/>
        </w:rPr>
        <w:t>Вариант 1</w:t>
      </w:r>
    </w:p>
    <w:p w14:paraId="0854AC42" w14:textId="77777777" w:rsidR="00582E96" w:rsidRPr="00326478" w:rsidRDefault="00582E96" w:rsidP="00582E96">
      <w:pPr>
        <w:pStyle w:val="a7"/>
        <w:numPr>
          <w:ilvl w:val="0"/>
          <w:numId w:val="22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Этапы становление и развития белорусской государственности и их характеристика</w:t>
      </w:r>
      <w:r>
        <w:rPr>
          <w:sz w:val="28"/>
          <w:szCs w:val="28"/>
        </w:rPr>
        <w:t>.</w:t>
      </w:r>
    </w:p>
    <w:p w14:paraId="33610CC9" w14:textId="77777777" w:rsidR="00582E96" w:rsidRPr="00326478" w:rsidRDefault="00582E96" w:rsidP="00582E96">
      <w:pPr>
        <w:pStyle w:val="a7"/>
        <w:numPr>
          <w:ilvl w:val="0"/>
          <w:numId w:val="22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Политические партии и общественные объединения</w:t>
      </w:r>
      <w:r>
        <w:rPr>
          <w:sz w:val="28"/>
          <w:szCs w:val="28"/>
        </w:rPr>
        <w:t>.</w:t>
      </w:r>
      <w:r w:rsidRPr="00326478">
        <w:rPr>
          <w:sz w:val="28"/>
          <w:szCs w:val="28"/>
        </w:rPr>
        <w:t xml:space="preserve"> </w:t>
      </w:r>
    </w:p>
    <w:p w14:paraId="2D344653" w14:textId="77777777" w:rsidR="00582E96" w:rsidRPr="00326478" w:rsidRDefault="00582E96" w:rsidP="00582E96">
      <w:pPr>
        <w:pStyle w:val="a7"/>
        <w:widowControl/>
        <w:numPr>
          <w:ilvl w:val="0"/>
          <w:numId w:val="22"/>
        </w:numPr>
        <w:shd w:val="clear" w:color="auto" w:fill="FFFFFF"/>
        <w:spacing w:line="276" w:lineRule="auto"/>
        <w:jc w:val="both"/>
        <w:rPr>
          <w:sz w:val="28"/>
          <w:szCs w:val="28"/>
          <w:u w:val="single"/>
        </w:rPr>
      </w:pPr>
      <w:r w:rsidRPr="00326478">
        <w:rPr>
          <w:sz w:val="28"/>
          <w:szCs w:val="28"/>
          <w:u w:val="single"/>
        </w:rPr>
        <w:t>Проанализируйте содержание исторического документа:</w:t>
      </w:r>
    </w:p>
    <w:p w14:paraId="497AA6AF" w14:textId="77777777" w:rsidR="00582E96" w:rsidRPr="00326478" w:rsidRDefault="00582E96" w:rsidP="00582E96">
      <w:pPr>
        <w:widowControl/>
        <w:shd w:val="clear" w:color="auto" w:fill="FFFFFF"/>
        <w:spacing w:line="276" w:lineRule="auto"/>
        <w:ind w:firstLine="360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На основе анализа Конституции БССР 1978 года определить основные органы власти в БССР, их место и роль в общественно-политической жизни страны:</w:t>
      </w:r>
    </w:p>
    <w:p w14:paraId="01595AD3" w14:textId="77777777" w:rsidR="00582E96" w:rsidRPr="00326478" w:rsidRDefault="00582E96" w:rsidP="00582E96">
      <w:pPr>
        <w:widowControl/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Статья 6. Руководящей и направляющей силой советского общества, ядром его политической системы, государственных и общественных организаций является Коммунистическая партия Советского Союза. КПСС существует для народа и служит народу.</w:t>
      </w:r>
    </w:p>
    <w:p w14:paraId="5BFDFC8F" w14:textId="77777777" w:rsidR="00582E96" w:rsidRPr="00326478" w:rsidRDefault="00582E96" w:rsidP="00582E96">
      <w:pPr>
        <w:widowControl/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Статья 97. Высшим постоянно действующим органом государственной власти Белорусской ССР является Верховный Совет Белорусской ССР.</w:t>
      </w:r>
    </w:p>
    <w:p w14:paraId="39CEE4B9" w14:textId="77777777" w:rsidR="00582E96" w:rsidRPr="00326478" w:rsidRDefault="00582E96" w:rsidP="00582E96">
      <w:pPr>
        <w:widowControl/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Статья 115. Совет Министров Белорусской ССР - Правительство Белорусской ССР - является высшим исполнительным и распорядительным органом государственной власти Белорусской ССР.</w:t>
      </w:r>
    </w:p>
    <w:p w14:paraId="51296C4A" w14:textId="77777777" w:rsidR="00582E96" w:rsidRPr="00326478" w:rsidRDefault="00582E96" w:rsidP="00582E96">
      <w:pPr>
        <w:widowControl/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Статья 124. Органами государственной власти в областях, районах, городах, районах в городах, поселках, сельских населенных пунктах являются соответствующие Советы народных депутатов.</w:t>
      </w:r>
    </w:p>
    <w:p w14:paraId="3D2C3FFB" w14:textId="77777777" w:rsidR="00582E96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14:paraId="659F45A4" w14:textId="77777777" w:rsidR="00582E96" w:rsidRPr="00326478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326478">
        <w:rPr>
          <w:b/>
          <w:bCs/>
          <w:sz w:val="28"/>
          <w:szCs w:val="28"/>
        </w:rPr>
        <w:t>Вариант 2</w:t>
      </w:r>
      <w:r w:rsidRPr="00326478">
        <w:rPr>
          <w:b/>
          <w:bCs/>
          <w:sz w:val="28"/>
          <w:szCs w:val="28"/>
        </w:rPr>
        <w:tab/>
      </w:r>
    </w:p>
    <w:p w14:paraId="2A3F8D08" w14:textId="77777777" w:rsidR="00582E96" w:rsidRPr="00326478" w:rsidRDefault="00582E96" w:rsidP="00582E96">
      <w:pPr>
        <w:pStyle w:val="a7"/>
        <w:numPr>
          <w:ilvl w:val="0"/>
          <w:numId w:val="25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Основные источники по изучению истории белорусской государственности</w:t>
      </w:r>
      <w:r>
        <w:rPr>
          <w:sz w:val="28"/>
          <w:szCs w:val="28"/>
        </w:rPr>
        <w:t>.</w:t>
      </w:r>
    </w:p>
    <w:p w14:paraId="63122753" w14:textId="77777777" w:rsidR="00582E96" w:rsidRPr="00326478" w:rsidRDefault="00582E96" w:rsidP="00582E96">
      <w:pPr>
        <w:pStyle w:val="a7"/>
        <w:numPr>
          <w:ilvl w:val="0"/>
          <w:numId w:val="25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Формирование правовых традиций в Беларуси</w:t>
      </w:r>
      <w:r>
        <w:rPr>
          <w:sz w:val="28"/>
          <w:szCs w:val="28"/>
        </w:rPr>
        <w:t>.</w:t>
      </w:r>
    </w:p>
    <w:p w14:paraId="4A7B7691" w14:textId="77777777" w:rsidR="00582E96" w:rsidRPr="00326478" w:rsidRDefault="00582E96" w:rsidP="00582E96">
      <w:pPr>
        <w:pStyle w:val="a7"/>
        <w:numPr>
          <w:ilvl w:val="0"/>
          <w:numId w:val="25"/>
        </w:numPr>
        <w:shd w:val="clear" w:color="auto" w:fill="FFFFFF"/>
        <w:spacing w:line="276" w:lineRule="auto"/>
        <w:jc w:val="both"/>
        <w:rPr>
          <w:sz w:val="28"/>
          <w:szCs w:val="28"/>
          <w:u w:val="single"/>
        </w:rPr>
      </w:pPr>
      <w:r w:rsidRPr="00326478">
        <w:rPr>
          <w:sz w:val="28"/>
          <w:szCs w:val="28"/>
          <w:u w:val="single"/>
        </w:rPr>
        <w:t>Сравните историческое событие по предложенным критериям: “военный коммунизм” и новую экономическую политику. Сделайте вывод</w:t>
      </w:r>
      <w:r>
        <w:rPr>
          <w:sz w:val="28"/>
          <w:szCs w:val="28"/>
          <w:u w:val="single"/>
        </w:rPr>
        <w:t>:</w:t>
      </w:r>
    </w:p>
    <w:tbl>
      <w:tblPr>
        <w:tblW w:w="0" w:type="auto"/>
        <w:tblBorders>
          <w:top w:val="outset" w:sz="6" w:space="0" w:color="444444"/>
          <w:left w:val="outset" w:sz="6" w:space="0" w:color="444444"/>
          <w:bottom w:val="outset" w:sz="6" w:space="0" w:color="444444"/>
          <w:right w:val="outset" w:sz="6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823"/>
        <w:gridCol w:w="1694"/>
        <w:gridCol w:w="3514"/>
      </w:tblGrid>
      <w:tr w:rsidR="00582E96" w:rsidRPr="00326478" w14:paraId="103238B4" w14:textId="77777777" w:rsidTr="0014762E"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0633A" w14:textId="77777777" w:rsidR="00582E96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 xml:space="preserve">Вопросы </w:t>
            </w:r>
          </w:p>
          <w:p w14:paraId="416B9E02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для сравнения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9988F8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Период проведения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286E8F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Цели проведения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261CF8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Мероприятия</w:t>
            </w:r>
          </w:p>
        </w:tc>
      </w:tr>
      <w:tr w:rsidR="00582E96" w:rsidRPr="00326478" w14:paraId="7FF3CDB6" w14:textId="77777777" w:rsidTr="0014762E"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B6065D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Политика "военного коммунизма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1F07BB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788B25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 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7EC7CE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1.введение всеобщей трудовой повинности</w:t>
            </w:r>
          </w:p>
          <w:p w14:paraId="6DC420F8" w14:textId="77777777" w:rsidR="00582E96" w:rsidRPr="00326478" w:rsidRDefault="00582E96" w:rsidP="00582E96">
            <w:pPr>
              <w:widowControl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  <w:p w14:paraId="1831C31B" w14:textId="77777777" w:rsidR="00582E96" w:rsidRPr="00326478" w:rsidRDefault="00582E96" w:rsidP="00582E96">
            <w:pPr>
              <w:widowControl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  <w:p w14:paraId="4816A3C5" w14:textId="77777777" w:rsidR="00582E96" w:rsidRPr="00326478" w:rsidRDefault="00582E96" w:rsidP="00582E96">
            <w:pPr>
              <w:widowControl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  <w:p w14:paraId="2795A8EA" w14:textId="77777777" w:rsidR="00582E96" w:rsidRPr="00326478" w:rsidRDefault="00582E96" w:rsidP="00582E96">
            <w:pPr>
              <w:widowControl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  <w:p w14:paraId="337DE583" w14:textId="77777777" w:rsidR="00582E96" w:rsidRPr="00326478" w:rsidRDefault="00582E96" w:rsidP="00582E96">
            <w:pPr>
              <w:widowControl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  <w:p w14:paraId="7FDA9785" w14:textId="77777777" w:rsidR="00582E96" w:rsidRPr="00326478" w:rsidRDefault="00582E96" w:rsidP="00582E96">
            <w:pPr>
              <w:widowControl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</w:tr>
      <w:tr w:rsidR="00582E96" w:rsidRPr="00326478" w14:paraId="17B54932" w14:textId="77777777" w:rsidTr="0014762E"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27BDD2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lastRenderedPageBreak/>
              <w:t>Новая экономическая политика (НЭП)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AA011F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F9E850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 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522E09" w14:textId="77777777" w:rsidR="00582E96" w:rsidRPr="00326478" w:rsidRDefault="00582E96" w:rsidP="0014762E">
            <w:pPr>
              <w:widowControl/>
              <w:jc w:val="both"/>
              <w:rPr>
                <w:sz w:val="28"/>
                <w:szCs w:val="28"/>
              </w:rPr>
            </w:pPr>
            <w:r w:rsidRPr="00326478">
              <w:rPr>
                <w:sz w:val="28"/>
                <w:szCs w:val="28"/>
              </w:rPr>
              <w:t>1. свободный выбор форм землепользования, развитие сельскохозяйственной кооперации</w:t>
            </w:r>
          </w:p>
          <w:p w14:paraId="77BCFB77" w14:textId="77777777" w:rsidR="00582E96" w:rsidRPr="00326478" w:rsidRDefault="00582E96" w:rsidP="00582E96">
            <w:pPr>
              <w:widowControl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  <w:p w14:paraId="2807E929" w14:textId="77777777" w:rsidR="00582E96" w:rsidRPr="00326478" w:rsidRDefault="00582E96" w:rsidP="00582E96">
            <w:pPr>
              <w:widowControl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  <w:p w14:paraId="52889725" w14:textId="77777777" w:rsidR="00582E96" w:rsidRPr="00326478" w:rsidRDefault="00582E96" w:rsidP="00582E96">
            <w:pPr>
              <w:widowControl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  <w:p w14:paraId="5D1B4AB2" w14:textId="77777777" w:rsidR="00582E96" w:rsidRPr="00326478" w:rsidRDefault="00582E96" w:rsidP="00582E96">
            <w:pPr>
              <w:widowControl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  <w:p w14:paraId="7B0D69D9" w14:textId="77777777" w:rsidR="00582E96" w:rsidRPr="00326478" w:rsidRDefault="00582E96" w:rsidP="00582E96">
            <w:pPr>
              <w:widowControl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  <w:p w14:paraId="4CA2AC35" w14:textId="77777777" w:rsidR="00582E96" w:rsidRPr="00326478" w:rsidRDefault="00582E96" w:rsidP="00582E96">
            <w:pPr>
              <w:widowControl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</w:tr>
    </w:tbl>
    <w:p w14:paraId="20C5B1C6" w14:textId="77777777" w:rsidR="00582E96" w:rsidRPr="00326478" w:rsidRDefault="00582E96" w:rsidP="00582E96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5B41ABA8" w14:textId="77777777" w:rsidR="00582E96" w:rsidRPr="00326478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326478">
        <w:rPr>
          <w:b/>
          <w:bCs/>
          <w:sz w:val="28"/>
          <w:szCs w:val="28"/>
        </w:rPr>
        <w:t>Вариант 3</w:t>
      </w:r>
    </w:p>
    <w:p w14:paraId="016324C0" w14:textId="77777777" w:rsidR="00582E96" w:rsidRPr="00326478" w:rsidRDefault="00582E96" w:rsidP="00582E96">
      <w:pPr>
        <w:pStyle w:val="a7"/>
        <w:numPr>
          <w:ilvl w:val="0"/>
          <w:numId w:val="23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Полоцкое и Туровское княжества – первые государственные образования на территории Беларуси.</w:t>
      </w:r>
    </w:p>
    <w:p w14:paraId="53858F9F" w14:textId="77777777" w:rsidR="00582E96" w:rsidRDefault="00582E96" w:rsidP="00582E96">
      <w:pPr>
        <w:pStyle w:val="a7"/>
        <w:numPr>
          <w:ilvl w:val="0"/>
          <w:numId w:val="23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Государственное устройство</w:t>
      </w:r>
      <w:r>
        <w:rPr>
          <w:sz w:val="28"/>
          <w:szCs w:val="28"/>
        </w:rPr>
        <w:t>.</w:t>
      </w:r>
      <w:r w:rsidRPr="00326478">
        <w:rPr>
          <w:sz w:val="28"/>
          <w:szCs w:val="28"/>
        </w:rPr>
        <w:t xml:space="preserve"> </w:t>
      </w:r>
    </w:p>
    <w:p w14:paraId="45E3B79B" w14:textId="77777777" w:rsidR="00582E96" w:rsidRPr="00DC274F" w:rsidRDefault="00582E96" w:rsidP="00582E96">
      <w:pPr>
        <w:pStyle w:val="a7"/>
        <w:numPr>
          <w:ilvl w:val="0"/>
          <w:numId w:val="23"/>
        </w:numPr>
        <w:shd w:val="clear" w:color="auto" w:fill="FFFFFF"/>
        <w:spacing w:line="276" w:lineRule="auto"/>
        <w:jc w:val="both"/>
        <w:rPr>
          <w:sz w:val="32"/>
          <w:szCs w:val="32"/>
          <w:u w:val="single"/>
        </w:rPr>
      </w:pPr>
      <w:r w:rsidRPr="00DC274F">
        <w:rPr>
          <w:color w:val="212529"/>
          <w:sz w:val="28"/>
          <w:szCs w:val="28"/>
          <w:u w:val="single"/>
        </w:rPr>
        <w:t>О</w:t>
      </w:r>
      <w:r>
        <w:rPr>
          <w:color w:val="212529"/>
          <w:sz w:val="28"/>
          <w:szCs w:val="28"/>
          <w:u w:val="single"/>
        </w:rPr>
        <w:t>характеризуйте о</w:t>
      </w:r>
      <w:r w:rsidRPr="00DC274F">
        <w:rPr>
          <w:color w:val="212529"/>
          <w:sz w:val="28"/>
          <w:szCs w:val="28"/>
          <w:u w:val="single"/>
        </w:rPr>
        <w:t>рганизационно-правовые основы интеграции Беларуси и России (представить в виде таблицы с указанием основных этапов данного процесса, правовой основы их осуществления, результатов).</w:t>
      </w:r>
    </w:p>
    <w:p w14:paraId="4C078961" w14:textId="77777777" w:rsidR="00582E96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14:paraId="582E206F" w14:textId="77777777" w:rsidR="00582E96" w:rsidRPr="00326478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326478">
        <w:rPr>
          <w:b/>
          <w:bCs/>
          <w:sz w:val="28"/>
          <w:szCs w:val="28"/>
        </w:rPr>
        <w:t>Вариант 4</w:t>
      </w:r>
    </w:p>
    <w:p w14:paraId="7C9F2620" w14:textId="77777777" w:rsidR="00582E96" w:rsidRPr="00326478" w:rsidRDefault="00582E96" w:rsidP="00582E96">
      <w:pPr>
        <w:pStyle w:val="a7"/>
        <w:numPr>
          <w:ilvl w:val="0"/>
          <w:numId w:val="24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Христианизация белорусских земель</w:t>
      </w:r>
      <w:r>
        <w:rPr>
          <w:sz w:val="28"/>
          <w:szCs w:val="28"/>
        </w:rPr>
        <w:t>.</w:t>
      </w:r>
    </w:p>
    <w:p w14:paraId="008697BC" w14:textId="77777777" w:rsidR="00582E96" w:rsidRPr="00326478" w:rsidRDefault="00582E96" w:rsidP="00582E96">
      <w:pPr>
        <w:pStyle w:val="a7"/>
        <w:numPr>
          <w:ilvl w:val="0"/>
          <w:numId w:val="24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Развитие независимой Республики Беларусь</w:t>
      </w:r>
      <w:r>
        <w:rPr>
          <w:sz w:val="28"/>
          <w:szCs w:val="28"/>
        </w:rPr>
        <w:t>.</w:t>
      </w:r>
    </w:p>
    <w:p w14:paraId="4677AF62" w14:textId="77777777" w:rsidR="00582E96" w:rsidRPr="00DC274F" w:rsidRDefault="00582E96" w:rsidP="00582E96">
      <w:pPr>
        <w:pStyle w:val="a7"/>
        <w:numPr>
          <w:ilvl w:val="0"/>
          <w:numId w:val="24"/>
        </w:numPr>
        <w:shd w:val="clear" w:color="auto" w:fill="FFFFFF"/>
        <w:spacing w:line="276" w:lineRule="auto"/>
        <w:jc w:val="both"/>
        <w:rPr>
          <w:sz w:val="28"/>
          <w:szCs w:val="28"/>
          <w:u w:val="single"/>
        </w:rPr>
      </w:pPr>
      <w:r>
        <w:rPr>
          <w:color w:val="212529"/>
          <w:sz w:val="28"/>
          <w:szCs w:val="28"/>
          <w:u w:val="single"/>
        </w:rPr>
        <w:t>Охарактеризуйте г</w:t>
      </w:r>
      <w:r w:rsidRPr="00DC274F">
        <w:rPr>
          <w:color w:val="212529"/>
          <w:sz w:val="28"/>
          <w:szCs w:val="28"/>
          <w:u w:val="single"/>
        </w:rPr>
        <w:t>осударственно-правовые реформы Речи Посполитой в ходе территориальных разделов (представить в виде сравнительной таблицы с указанием содержания (названия) реформы, причин и субъектов ее проведения, даты проведения, результатов к которым привел ход реформы).</w:t>
      </w:r>
    </w:p>
    <w:p w14:paraId="78902342" w14:textId="77777777" w:rsidR="00582E96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14:paraId="4CA58C6B" w14:textId="77777777" w:rsidR="00582E96" w:rsidRPr="00326478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326478">
        <w:rPr>
          <w:b/>
          <w:bCs/>
          <w:sz w:val="28"/>
          <w:szCs w:val="28"/>
        </w:rPr>
        <w:t>Вариант 5</w:t>
      </w:r>
    </w:p>
    <w:p w14:paraId="0608BF04" w14:textId="77777777" w:rsidR="00582E96" w:rsidRPr="00326478" w:rsidRDefault="00582E96" w:rsidP="00582E96">
      <w:pPr>
        <w:pStyle w:val="a7"/>
        <w:numPr>
          <w:ilvl w:val="0"/>
          <w:numId w:val="26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Образования Великого Княжества Литовского: причины,</w:t>
      </w:r>
      <w:r>
        <w:rPr>
          <w:sz w:val="28"/>
          <w:szCs w:val="28"/>
        </w:rPr>
        <w:t xml:space="preserve"> </w:t>
      </w:r>
      <w:r w:rsidRPr="00326478">
        <w:rPr>
          <w:sz w:val="28"/>
          <w:szCs w:val="28"/>
        </w:rPr>
        <w:t>условия</w:t>
      </w:r>
      <w:r>
        <w:rPr>
          <w:sz w:val="28"/>
          <w:szCs w:val="28"/>
        </w:rPr>
        <w:t xml:space="preserve"> и особенности</w:t>
      </w:r>
      <w:r w:rsidRPr="00326478">
        <w:rPr>
          <w:sz w:val="28"/>
          <w:szCs w:val="28"/>
        </w:rPr>
        <w:t xml:space="preserve">  </w:t>
      </w:r>
    </w:p>
    <w:p w14:paraId="18949D46" w14:textId="77777777" w:rsidR="00582E96" w:rsidRDefault="00582E96" w:rsidP="00582E96">
      <w:pPr>
        <w:pStyle w:val="a7"/>
        <w:numPr>
          <w:ilvl w:val="0"/>
          <w:numId w:val="26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 xml:space="preserve">Особенности общественно-политического развития в начале </w:t>
      </w:r>
      <w:r w:rsidRPr="00326478">
        <w:rPr>
          <w:sz w:val="28"/>
          <w:szCs w:val="28"/>
          <w:lang w:val="en-US"/>
        </w:rPr>
        <w:t>XXI</w:t>
      </w:r>
      <w:r w:rsidRPr="00326478">
        <w:rPr>
          <w:sz w:val="28"/>
          <w:szCs w:val="28"/>
        </w:rPr>
        <w:t xml:space="preserve"> </w:t>
      </w:r>
      <w:r w:rsidRPr="00326478">
        <w:rPr>
          <w:sz w:val="28"/>
          <w:szCs w:val="28"/>
          <w:lang w:val="be-BY"/>
        </w:rPr>
        <w:t xml:space="preserve">в. </w:t>
      </w:r>
      <w:r w:rsidRPr="00326478">
        <w:rPr>
          <w:sz w:val="28"/>
          <w:szCs w:val="28"/>
        </w:rPr>
        <w:t xml:space="preserve">Достижения белорусского государства </w:t>
      </w:r>
    </w:p>
    <w:p w14:paraId="18624F56" w14:textId="77777777" w:rsidR="00582E96" w:rsidRPr="001436EF" w:rsidRDefault="00582E96" w:rsidP="00582E96">
      <w:pPr>
        <w:pStyle w:val="a7"/>
        <w:widowControl/>
        <w:numPr>
          <w:ilvl w:val="0"/>
          <w:numId w:val="26"/>
        </w:numPr>
        <w:shd w:val="clear" w:color="auto" w:fill="FFFFFF"/>
        <w:spacing w:after="240" w:line="276" w:lineRule="auto"/>
        <w:jc w:val="both"/>
        <w:rPr>
          <w:color w:val="212529"/>
          <w:sz w:val="28"/>
          <w:szCs w:val="28"/>
          <w:u w:val="single"/>
        </w:rPr>
      </w:pPr>
      <w:r w:rsidRPr="001436EF">
        <w:rPr>
          <w:color w:val="212529"/>
          <w:sz w:val="28"/>
          <w:szCs w:val="28"/>
          <w:u w:val="single"/>
        </w:rPr>
        <w:t>Соотнесите исторические события в Беларуси с общественно-историческим процессом: Характеристика общественно-исторического процесса, свидетельствующая о пути национально-государственного строительства советских республик.</w:t>
      </w:r>
    </w:p>
    <w:tbl>
      <w:tblPr>
        <w:tblW w:w="0" w:type="auto"/>
        <w:tblBorders>
          <w:top w:val="outset" w:sz="6" w:space="0" w:color="444444"/>
          <w:left w:val="outset" w:sz="6" w:space="0" w:color="444444"/>
          <w:bottom w:val="outset" w:sz="6" w:space="0" w:color="444444"/>
          <w:right w:val="outset" w:sz="6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695"/>
      </w:tblGrid>
      <w:tr w:rsidR="00582E96" w:rsidRPr="001436EF" w14:paraId="56CF371F" w14:textId="77777777" w:rsidTr="0014762E"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8A65F8" w14:textId="77777777" w:rsidR="00582E96" w:rsidRPr="001436EF" w:rsidRDefault="00582E96" w:rsidP="0014762E">
            <w:pPr>
              <w:widowControl/>
              <w:spacing w:before="96" w:after="144"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color w:val="212529"/>
                <w:sz w:val="28"/>
                <w:szCs w:val="28"/>
              </w:rPr>
              <w:lastRenderedPageBreak/>
              <w:t>Ленинский план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7698C2" w14:textId="77777777" w:rsidR="00582E96" w:rsidRPr="001436EF" w:rsidRDefault="00582E96" w:rsidP="0014762E">
            <w:pPr>
              <w:widowControl/>
              <w:spacing w:before="96" w:after="144"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color w:val="212529"/>
                <w:sz w:val="28"/>
                <w:szCs w:val="28"/>
              </w:rPr>
              <w:t>Сталинский план</w:t>
            </w:r>
          </w:p>
        </w:tc>
      </w:tr>
      <w:tr w:rsidR="00582E96" w:rsidRPr="001436EF" w14:paraId="2FBAAFDC" w14:textId="77777777" w:rsidTr="0014762E"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8288C9" w14:textId="77777777" w:rsidR="00582E96" w:rsidRPr="001436EF" w:rsidRDefault="00582E96" w:rsidP="0014762E">
            <w:pPr>
              <w:widowControl/>
              <w:spacing w:before="96" w:after="144"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color w:val="212529"/>
                <w:sz w:val="28"/>
                <w:szCs w:val="28"/>
              </w:rPr>
              <w:t> 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C66FC5" w14:textId="77777777" w:rsidR="00582E96" w:rsidRPr="001436EF" w:rsidRDefault="00582E96" w:rsidP="0014762E">
            <w:pPr>
              <w:widowControl/>
              <w:spacing w:before="96" w:after="144"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color w:val="212529"/>
                <w:sz w:val="28"/>
                <w:szCs w:val="28"/>
              </w:rPr>
              <w:t> </w:t>
            </w:r>
          </w:p>
        </w:tc>
      </w:tr>
    </w:tbl>
    <w:p w14:paraId="27F955DA" w14:textId="77777777" w:rsidR="00582E96" w:rsidRPr="001436EF" w:rsidRDefault="00582E96" w:rsidP="00582E96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235F5840" w14:textId="77777777" w:rsidR="00582E96" w:rsidRPr="00326478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326478">
        <w:rPr>
          <w:b/>
          <w:bCs/>
          <w:sz w:val="28"/>
          <w:szCs w:val="28"/>
        </w:rPr>
        <w:t>Вариант 6</w:t>
      </w:r>
    </w:p>
    <w:p w14:paraId="1BC950BD" w14:textId="77777777" w:rsidR="00582E96" w:rsidRPr="00326478" w:rsidRDefault="00582E96" w:rsidP="00582E96">
      <w:pPr>
        <w:pStyle w:val="a7"/>
        <w:numPr>
          <w:ilvl w:val="0"/>
          <w:numId w:val="2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Статуты ВКЛ, их роль в становлении белорусской государственности</w:t>
      </w:r>
      <w:r>
        <w:rPr>
          <w:sz w:val="28"/>
          <w:szCs w:val="28"/>
        </w:rPr>
        <w:t>.</w:t>
      </w:r>
    </w:p>
    <w:p w14:paraId="152B3310" w14:textId="77777777" w:rsidR="00582E96" w:rsidRDefault="00582E96" w:rsidP="00582E96">
      <w:pPr>
        <w:pStyle w:val="a7"/>
        <w:numPr>
          <w:ilvl w:val="0"/>
          <w:numId w:val="2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Этапы формирования белорусской нации</w:t>
      </w:r>
      <w:r>
        <w:rPr>
          <w:sz w:val="28"/>
          <w:szCs w:val="28"/>
        </w:rPr>
        <w:t>.</w:t>
      </w:r>
    </w:p>
    <w:p w14:paraId="35529C78" w14:textId="77777777" w:rsidR="00582E96" w:rsidRPr="001436EF" w:rsidRDefault="00582E96" w:rsidP="00582E96">
      <w:pPr>
        <w:pStyle w:val="a7"/>
        <w:widowControl/>
        <w:numPr>
          <w:ilvl w:val="0"/>
          <w:numId w:val="27"/>
        </w:numPr>
        <w:shd w:val="clear" w:color="auto" w:fill="FFFFFF"/>
        <w:spacing w:line="276" w:lineRule="auto"/>
        <w:jc w:val="both"/>
        <w:rPr>
          <w:color w:val="212529"/>
          <w:sz w:val="28"/>
          <w:szCs w:val="28"/>
          <w:u w:val="single"/>
        </w:rPr>
      </w:pPr>
      <w:r w:rsidRPr="001436EF">
        <w:rPr>
          <w:color w:val="212529"/>
          <w:sz w:val="28"/>
          <w:szCs w:val="28"/>
          <w:u w:val="single"/>
        </w:rPr>
        <w:t>Сравните исторические события по предложенным определенным критериям</w:t>
      </w:r>
      <w:r w:rsidRPr="001436EF">
        <w:rPr>
          <w:b/>
          <w:bCs/>
          <w:color w:val="212529"/>
          <w:sz w:val="28"/>
          <w:szCs w:val="28"/>
          <w:u w:val="single"/>
        </w:rPr>
        <w:t>.</w:t>
      </w:r>
    </w:p>
    <w:p w14:paraId="3D496F27" w14:textId="77777777" w:rsidR="00582E96" w:rsidRDefault="00582E96" w:rsidP="00582E96">
      <w:pPr>
        <w:widowControl/>
        <w:shd w:val="clear" w:color="auto" w:fill="FFFFFF"/>
        <w:spacing w:line="276" w:lineRule="auto"/>
        <w:rPr>
          <w:i/>
          <w:iCs/>
          <w:color w:val="212529"/>
          <w:sz w:val="28"/>
          <w:szCs w:val="28"/>
          <w:u w:val="single"/>
        </w:rPr>
      </w:pPr>
      <w:r w:rsidRPr="001436EF">
        <w:rPr>
          <w:i/>
          <w:iCs/>
          <w:color w:val="212529"/>
          <w:sz w:val="28"/>
          <w:szCs w:val="28"/>
          <w:u w:val="single"/>
        </w:rPr>
        <w:t>Сравните территориальные изменения ССРБ по предложенным критериям</w:t>
      </w:r>
    </w:p>
    <w:p w14:paraId="4539F08D" w14:textId="77777777" w:rsidR="00582E96" w:rsidRPr="001436EF" w:rsidRDefault="00582E96" w:rsidP="00582E96">
      <w:pPr>
        <w:widowControl/>
        <w:shd w:val="clear" w:color="auto" w:fill="FFFFFF"/>
        <w:spacing w:line="276" w:lineRule="auto"/>
        <w:rPr>
          <w:color w:val="212529"/>
          <w:sz w:val="28"/>
          <w:szCs w:val="28"/>
          <w:u w:val="single"/>
        </w:rPr>
      </w:pPr>
    </w:p>
    <w:tbl>
      <w:tblPr>
        <w:tblW w:w="9394" w:type="dxa"/>
        <w:tblBorders>
          <w:top w:val="outset" w:sz="6" w:space="0" w:color="444444"/>
          <w:left w:val="outset" w:sz="6" w:space="0" w:color="444444"/>
          <w:bottom w:val="outset" w:sz="6" w:space="0" w:color="444444"/>
          <w:right w:val="outset" w:sz="6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3227"/>
        <w:gridCol w:w="3487"/>
      </w:tblGrid>
      <w:tr w:rsidR="00582E96" w:rsidRPr="001436EF" w14:paraId="3C708798" w14:textId="77777777" w:rsidTr="0014762E">
        <w:trPr>
          <w:trHeight w:val="319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CE32B4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Период</w:t>
            </w:r>
          </w:p>
        </w:tc>
        <w:tc>
          <w:tcPr>
            <w:tcW w:w="3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7C094B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Исторические условия</w:t>
            </w:r>
          </w:p>
        </w:tc>
        <w:tc>
          <w:tcPr>
            <w:tcW w:w="3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7D5D49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 xml:space="preserve">Территориальные </w:t>
            </w:r>
            <w:proofErr w:type="spellStart"/>
            <w:r w:rsidRPr="001436EF">
              <w:rPr>
                <w:i/>
                <w:iCs/>
                <w:color w:val="212529"/>
                <w:sz w:val="28"/>
                <w:szCs w:val="28"/>
              </w:rPr>
              <w:t>изменеия</w:t>
            </w:r>
            <w:proofErr w:type="spellEnd"/>
          </w:p>
        </w:tc>
      </w:tr>
      <w:tr w:rsidR="00582E96" w:rsidRPr="001436EF" w14:paraId="6C628BDF" w14:textId="77777777" w:rsidTr="0014762E">
        <w:trPr>
          <w:trHeight w:val="337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0EB666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1 января 1919 г</w:t>
            </w:r>
          </w:p>
        </w:tc>
        <w:tc>
          <w:tcPr>
            <w:tcW w:w="3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783B47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  <w:tc>
          <w:tcPr>
            <w:tcW w:w="3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86CC90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</w:tr>
      <w:tr w:rsidR="00582E96" w:rsidRPr="001436EF" w14:paraId="49768CEA" w14:textId="77777777" w:rsidTr="0014762E">
        <w:trPr>
          <w:trHeight w:val="319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9CE8DE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16 января 1919 г</w:t>
            </w:r>
          </w:p>
        </w:tc>
        <w:tc>
          <w:tcPr>
            <w:tcW w:w="3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9E540D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  <w:tc>
          <w:tcPr>
            <w:tcW w:w="3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0B7AE5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</w:tr>
      <w:tr w:rsidR="00582E96" w:rsidRPr="001436EF" w14:paraId="2BDD44A9" w14:textId="77777777" w:rsidTr="0014762E">
        <w:trPr>
          <w:trHeight w:val="337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08D23C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2-3 февраля 1919г</w:t>
            </w:r>
          </w:p>
        </w:tc>
        <w:tc>
          <w:tcPr>
            <w:tcW w:w="3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7630D9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  <w:tc>
          <w:tcPr>
            <w:tcW w:w="3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3CC1A2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</w:tr>
      <w:tr w:rsidR="00582E96" w:rsidRPr="001436EF" w14:paraId="02D42086" w14:textId="77777777" w:rsidTr="0014762E">
        <w:trPr>
          <w:trHeight w:val="319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9FD4F2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31 июля 1920 г</w:t>
            </w:r>
          </w:p>
        </w:tc>
        <w:tc>
          <w:tcPr>
            <w:tcW w:w="3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B921AE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  <w:tc>
          <w:tcPr>
            <w:tcW w:w="3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4DDAEA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</w:tr>
      <w:tr w:rsidR="00582E96" w:rsidRPr="001436EF" w14:paraId="6EF6DC3C" w14:textId="77777777" w:rsidTr="0014762E">
        <w:trPr>
          <w:trHeight w:val="337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F05C2B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18 марта 1921 г</w:t>
            </w:r>
          </w:p>
        </w:tc>
        <w:tc>
          <w:tcPr>
            <w:tcW w:w="3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0CACE7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  <w:tc>
          <w:tcPr>
            <w:tcW w:w="3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51C4C7" w14:textId="77777777" w:rsidR="00582E96" w:rsidRPr="001436E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1436EF">
              <w:rPr>
                <w:i/>
                <w:iCs/>
                <w:color w:val="212529"/>
                <w:sz w:val="28"/>
                <w:szCs w:val="28"/>
              </w:rPr>
              <w:t> </w:t>
            </w:r>
          </w:p>
        </w:tc>
      </w:tr>
    </w:tbl>
    <w:p w14:paraId="0F6BD0C0" w14:textId="77777777" w:rsidR="00582E96" w:rsidRPr="00326478" w:rsidRDefault="00582E96" w:rsidP="00582E96">
      <w:pPr>
        <w:pStyle w:val="a7"/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36341F68" w14:textId="77777777" w:rsidR="00582E96" w:rsidRPr="00326478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326478">
        <w:rPr>
          <w:b/>
          <w:bCs/>
          <w:sz w:val="28"/>
          <w:szCs w:val="28"/>
        </w:rPr>
        <w:t>Вариант 7</w:t>
      </w:r>
    </w:p>
    <w:p w14:paraId="08A5A177" w14:textId="77777777" w:rsidR="00582E96" w:rsidRPr="00326478" w:rsidRDefault="00582E96" w:rsidP="00582E96">
      <w:pPr>
        <w:pStyle w:val="a7"/>
        <w:numPr>
          <w:ilvl w:val="0"/>
          <w:numId w:val="2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Исторические формы народного представительства (</w:t>
      </w:r>
      <w:r w:rsidRPr="00326478">
        <w:rPr>
          <w:sz w:val="28"/>
          <w:szCs w:val="28"/>
          <w:lang w:val="en-US"/>
        </w:rPr>
        <w:t>IX</w:t>
      </w:r>
      <w:r w:rsidRPr="00326478">
        <w:rPr>
          <w:sz w:val="28"/>
          <w:szCs w:val="28"/>
        </w:rPr>
        <w:t xml:space="preserve"> – </w:t>
      </w:r>
      <w:r w:rsidRPr="00326478">
        <w:rPr>
          <w:sz w:val="28"/>
          <w:szCs w:val="28"/>
          <w:lang w:val="en-US"/>
        </w:rPr>
        <w:t>XX</w:t>
      </w:r>
      <w:r w:rsidRPr="00326478">
        <w:rPr>
          <w:sz w:val="28"/>
          <w:szCs w:val="28"/>
        </w:rPr>
        <w:t xml:space="preserve"> </w:t>
      </w:r>
      <w:r w:rsidRPr="00326478">
        <w:rPr>
          <w:sz w:val="28"/>
          <w:szCs w:val="28"/>
          <w:lang w:val="be-BY"/>
        </w:rPr>
        <w:t>вв.)</w:t>
      </w:r>
      <w:r>
        <w:rPr>
          <w:sz w:val="28"/>
          <w:szCs w:val="28"/>
          <w:lang w:val="be-BY"/>
        </w:rPr>
        <w:t>.</w:t>
      </w:r>
    </w:p>
    <w:p w14:paraId="55300D0C" w14:textId="77777777" w:rsidR="00582E96" w:rsidRPr="00326478" w:rsidRDefault="00582E96" w:rsidP="00582E96">
      <w:pPr>
        <w:pStyle w:val="a7"/>
        <w:numPr>
          <w:ilvl w:val="0"/>
          <w:numId w:val="2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Происхождение названия «Беларусь»</w:t>
      </w:r>
    </w:p>
    <w:p w14:paraId="2F7175C1" w14:textId="77777777" w:rsidR="00582E96" w:rsidRPr="0080390F" w:rsidRDefault="00582E96" w:rsidP="00582E96">
      <w:pPr>
        <w:pStyle w:val="a7"/>
        <w:widowControl/>
        <w:numPr>
          <w:ilvl w:val="0"/>
          <w:numId w:val="28"/>
        </w:numPr>
        <w:shd w:val="clear" w:color="auto" w:fill="FFFFFF"/>
        <w:spacing w:after="240" w:line="276" w:lineRule="auto"/>
        <w:jc w:val="both"/>
        <w:rPr>
          <w:color w:val="212529"/>
          <w:sz w:val="28"/>
          <w:szCs w:val="28"/>
          <w:u w:val="single"/>
        </w:rPr>
      </w:pPr>
      <w:r w:rsidRPr="0080390F">
        <w:rPr>
          <w:color w:val="212529"/>
          <w:sz w:val="28"/>
          <w:szCs w:val="28"/>
          <w:u w:val="single"/>
        </w:rPr>
        <w:t>Заполните сравнительную таблицу “Процесс восстановления народного хозяйства Беларуси после гражданской и Великой Отечественной войн” и определите особенности послевоенного восстановления в БССР.</w:t>
      </w:r>
    </w:p>
    <w:tbl>
      <w:tblPr>
        <w:tblW w:w="0" w:type="auto"/>
        <w:tblBorders>
          <w:top w:val="outset" w:sz="6" w:space="0" w:color="444444"/>
          <w:left w:val="outset" w:sz="6" w:space="0" w:color="444444"/>
          <w:bottom w:val="outset" w:sz="6" w:space="0" w:color="444444"/>
          <w:right w:val="outset" w:sz="6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2526"/>
        <w:gridCol w:w="3025"/>
      </w:tblGrid>
      <w:tr w:rsidR="00582E96" w:rsidRPr="0080390F" w14:paraId="0C2DC67B" w14:textId="77777777" w:rsidTr="0014762E"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BF3246" w14:textId="77777777" w:rsidR="00582E96" w:rsidRPr="0080390F" w:rsidRDefault="00582E96" w:rsidP="0014762E">
            <w:pPr>
              <w:widowControl/>
              <w:spacing w:before="96" w:after="144"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Критерии для сравнения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F87401" w14:textId="77777777" w:rsidR="00582E96" w:rsidRPr="0080390F" w:rsidRDefault="00582E96" w:rsidP="0014762E">
            <w:pPr>
              <w:widowControl/>
              <w:spacing w:before="96" w:after="144"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Восстановление хозяйства после гражданской войны (1921 – 1926 гг.)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873CA2" w14:textId="77777777" w:rsidR="00582E96" w:rsidRPr="0080390F" w:rsidRDefault="00582E96" w:rsidP="0014762E">
            <w:pPr>
              <w:widowControl/>
              <w:spacing w:before="96" w:after="144"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Восстановление хозяйства после Великой Отечественной войны (1943 – 1955 гг.)</w:t>
            </w:r>
          </w:p>
        </w:tc>
      </w:tr>
      <w:tr w:rsidR="00582E96" w:rsidRPr="0080390F" w14:paraId="5E40B403" w14:textId="77777777" w:rsidTr="0014762E"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2415EE" w14:textId="77777777" w:rsidR="00582E96" w:rsidRPr="0080390F" w:rsidRDefault="00582E96" w:rsidP="0014762E">
            <w:pPr>
              <w:widowControl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Территория, на которой проходил процесс восстановления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6A1C9C" w14:textId="77777777" w:rsidR="00582E96" w:rsidRPr="0080390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 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D85BA5" w14:textId="77777777" w:rsidR="00582E96" w:rsidRPr="0080390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 </w:t>
            </w:r>
          </w:p>
        </w:tc>
      </w:tr>
      <w:tr w:rsidR="00582E96" w:rsidRPr="0080390F" w14:paraId="061C0ACC" w14:textId="77777777" w:rsidTr="0014762E"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46C695" w14:textId="77777777" w:rsidR="00582E96" w:rsidRPr="0080390F" w:rsidRDefault="00582E96" w:rsidP="0014762E">
            <w:pPr>
              <w:widowControl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Внешнеполитические условия процесса восстановления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3D26C1" w14:textId="77777777" w:rsidR="00582E96" w:rsidRPr="0080390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 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04B838" w14:textId="77777777" w:rsidR="00582E96" w:rsidRPr="0080390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 </w:t>
            </w:r>
          </w:p>
        </w:tc>
      </w:tr>
      <w:tr w:rsidR="00582E96" w:rsidRPr="0080390F" w14:paraId="401253DA" w14:textId="77777777" w:rsidTr="0014762E"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D6EE66" w14:textId="77777777" w:rsidR="00582E96" w:rsidRPr="0080390F" w:rsidRDefault="00582E96" w:rsidP="0014762E">
            <w:pPr>
              <w:widowControl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Отрасли экономики, которые восстанавливались в первую очередь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84CB65" w14:textId="77777777" w:rsidR="00582E96" w:rsidRPr="0080390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 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7BC3C5" w14:textId="77777777" w:rsidR="00582E96" w:rsidRPr="0080390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 </w:t>
            </w:r>
          </w:p>
        </w:tc>
      </w:tr>
      <w:tr w:rsidR="00582E96" w:rsidRPr="0080390F" w14:paraId="310131B2" w14:textId="77777777" w:rsidTr="0014762E"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27B2A1" w14:textId="77777777" w:rsidR="00582E96" w:rsidRPr="0080390F" w:rsidRDefault="00582E96" w:rsidP="0014762E">
            <w:pPr>
              <w:widowControl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Экономическая система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FC9B8F" w14:textId="77777777" w:rsidR="00582E96" w:rsidRPr="0080390F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80390F">
              <w:rPr>
                <w:color w:val="212529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E8AB52" w14:textId="77777777" w:rsidR="00582E96" w:rsidRPr="0080390F" w:rsidRDefault="00582E96" w:rsidP="0014762E">
            <w:pPr>
              <w:widowControl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15DC4964" w14:textId="77777777" w:rsidR="00582E96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14:paraId="3EF83EFF" w14:textId="77777777" w:rsidR="00582E96" w:rsidRPr="00326478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326478">
        <w:rPr>
          <w:b/>
          <w:bCs/>
          <w:sz w:val="28"/>
          <w:szCs w:val="28"/>
        </w:rPr>
        <w:t>Вариант 8</w:t>
      </w:r>
    </w:p>
    <w:p w14:paraId="549582EB" w14:textId="77777777" w:rsidR="00582E96" w:rsidRPr="00326478" w:rsidRDefault="00582E96" w:rsidP="00582E96">
      <w:pPr>
        <w:pStyle w:val="a7"/>
        <w:numPr>
          <w:ilvl w:val="0"/>
          <w:numId w:val="29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Исторические формы исполнительной власти в Республике Беларусь (</w:t>
      </w:r>
      <w:r w:rsidRPr="00326478">
        <w:rPr>
          <w:sz w:val="28"/>
          <w:szCs w:val="28"/>
          <w:lang w:val="en-US"/>
        </w:rPr>
        <w:t>IX</w:t>
      </w:r>
      <w:r w:rsidRPr="00326478">
        <w:rPr>
          <w:sz w:val="28"/>
          <w:szCs w:val="28"/>
        </w:rPr>
        <w:t xml:space="preserve"> – </w:t>
      </w:r>
      <w:r w:rsidRPr="00326478">
        <w:rPr>
          <w:sz w:val="28"/>
          <w:szCs w:val="28"/>
          <w:lang w:val="en-US"/>
        </w:rPr>
        <w:t>XX</w:t>
      </w:r>
      <w:r w:rsidRPr="00326478">
        <w:rPr>
          <w:sz w:val="28"/>
          <w:szCs w:val="28"/>
        </w:rPr>
        <w:t xml:space="preserve"> </w:t>
      </w:r>
      <w:r w:rsidRPr="00326478">
        <w:rPr>
          <w:sz w:val="28"/>
          <w:szCs w:val="28"/>
          <w:lang w:val="be-BY"/>
        </w:rPr>
        <w:t>вв.)</w:t>
      </w:r>
      <w:r>
        <w:rPr>
          <w:sz w:val="28"/>
          <w:szCs w:val="28"/>
          <w:lang w:val="be-BY"/>
        </w:rPr>
        <w:t>.</w:t>
      </w:r>
    </w:p>
    <w:p w14:paraId="06CC59C0" w14:textId="77777777" w:rsidR="00582E96" w:rsidRPr="00326478" w:rsidRDefault="00582E96" w:rsidP="00582E96">
      <w:pPr>
        <w:pStyle w:val="a7"/>
        <w:numPr>
          <w:ilvl w:val="0"/>
          <w:numId w:val="29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БССР – страна-основательница ООН</w:t>
      </w:r>
      <w:r>
        <w:rPr>
          <w:sz w:val="28"/>
          <w:szCs w:val="28"/>
        </w:rPr>
        <w:t>.</w:t>
      </w:r>
    </w:p>
    <w:p w14:paraId="689BCF33" w14:textId="77777777" w:rsidR="00582E96" w:rsidRDefault="00582E96" w:rsidP="00582E96">
      <w:pPr>
        <w:widowControl/>
        <w:numPr>
          <w:ilvl w:val="0"/>
          <w:numId w:val="29"/>
        </w:numPr>
        <w:shd w:val="clear" w:color="auto" w:fill="FFFFFF"/>
        <w:spacing w:line="276" w:lineRule="auto"/>
        <w:jc w:val="both"/>
        <w:rPr>
          <w:color w:val="212529"/>
          <w:sz w:val="28"/>
          <w:szCs w:val="28"/>
          <w:u w:val="single"/>
        </w:rPr>
      </w:pPr>
      <w:r w:rsidRPr="002F6900">
        <w:rPr>
          <w:color w:val="212529"/>
          <w:sz w:val="28"/>
          <w:szCs w:val="28"/>
          <w:u w:val="single"/>
        </w:rPr>
        <w:t xml:space="preserve">Сравните правовое развитие Советской Беларуси и Западной Беларуси в 1920-30-ые </w:t>
      </w:r>
      <w:proofErr w:type="spellStart"/>
      <w:r w:rsidRPr="002F6900">
        <w:rPr>
          <w:color w:val="212529"/>
          <w:sz w:val="28"/>
          <w:szCs w:val="28"/>
          <w:u w:val="single"/>
        </w:rPr>
        <w:t>гг</w:t>
      </w:r>
      <w:proofErr w:type="spellEnd"/>
      <w:r w:rsidRPr="002F6900">
        <w:rPr>
          <w:color w:val="212529"/>
          <w:sz w:val="28"/>
          <w:szCs w:val="28"/>
          <w:u w:val="single"/>
        </w:rPr>
        <w:t xml:space="preserve"> по следующим критериям и сделайте соответствующий вывод:</w:t>
      </w:r>
    </w:p>
    <w:p w14:paraId="3C68B710" w14:textId="77777777" w:rsidR="00582E96" w:rsidRPr="002F6900" w:rsidRDefault="00582E96" w:rsidP="00582E96">
      <w:pPr>
        <w:widowControl/>
        <w:shd w:val="clear" w:color="auto" w:fill="FFFFFF"/>
        <w:spacing w:line="276" w:lineRule="auto"/>
        <w:ind w:left="720"/>
        <w:jc w:val="both"/>
        <w:rPr>
          <w:color w:val="212529"/>
          <w:sz w:val="28"/>
          <w:szCs w:val="28"/>
          <w:u w:val="single"/>
        </w:rPr>
      </w:pPr>
    </w:p>
    <w:tbl>
      <w:tblPr>
        <w:tblW w:w="0" w:type="auto"/>
        <w:tblBorders>
          <w:top w:val="outset" w:sz="6" w:space="0" w:color="444444"/>
          <w:left w:val="outset" w:sz="6" w:space="0" w:color="444444"/>
          <w:bottom w:val="outset" w:sz="6" w:space="0" w:color="444444"/>
          <w:right w:val="outset" w:sz="6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3078"/>
        <w:gridCol w:w="3104"/>
      </w:tblGrid>
      <w:tr w:rsidR="00582E96" w:rsidRPr="002F6900" w14:paraId="33A9DE7C" w14:textId="77777777" w:rsidTr="0014762E"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43AAFF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Вопросы для сравнения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03A55E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Западная Беларусь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EBF1D8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Советская Беларусь</w:t>
            </w:r>
          </w:p>
        </w:tc>
      </w:tr>
      <w:tr w:rsidR="00582E96" w:rsidRPr="002F6900" w14:paraId="08CBD92E" w14:textId="77777777" w:rsidTr="0014762E"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C90DEC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Развитие гражданского права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27C62A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 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EA1246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 </w:t>
            </w:r>
          </w:p>
        </w:tc>
      </w:tr>
      <w:tr w:rsidR="00582E96" w:rsidRPr="002F6900" w14:paraId="4DAF1F2E" w14:textId="77777777" w:rsidTr="0014762E"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5773B5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Развитие уголовного права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FEB0DC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 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D3B40C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 </w:t>
            </w:r>
          </w:p>
        </w:tc>
      </w:tr>
      <w:tr w:rsidR="00582E96" w:rsidRPr="002F6900" w14:paraId="6121B6A7" w14:textId="77777777" w:rsidTr="0014762E"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4BF3FD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Развитие трудового права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DC074D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 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10FF60" w14:textId="77777777" w:rsidR="00582E96" w:rsidRPr="002F6900" w:rsidRDefault="00582E96" w:rsidP="0014762E">
            <w:pPr>
              <w:widowControl/>
              <w:spacing w:line="276" w:lineRule="auto"/>
              <w:rPr>
                <w:color w:val="212529"/>
                <w:sz w:val="28"/>
                <w:szCs w:val="28"/>
              </w:rPr>
            </w:pPr>
            <w:r w:rsidRPr="002F6900">
              <w:rPr>
                <w:color w:val="212529"/>
                <w:sz w:val="28"/>
                <w:szCs w:val="28"/>
              </w:rPr>
              <w:t> </w:t>
            </w:r>
          </w:p>
        </w:tc>
      </w:tr>
    </w:tbl>
    <w:p w14:paraId="65690806" w14:textId="77777777" w:rsidR="00582E96" w:rsidRDefault="00582E96" w:rsidP="00582E96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0965B97B" w14:textId="77777777" w:rsidR="00582E96" w:rsidRPr="002F6900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2F6900">
        <w:rPr>
          <w:b/>
          <w:bCs/>
          <w:sz w:val="28"/>
          <w:szCs w:val="28"/>
        </w:rPr>
        <w:t>Вариант 9</w:t>
      </w:r>
    </w:p>
    <w:p w14:paraId="1E895B5C" w14:textId="77777777" w:rsidR="00582E96" w:rsidRPr="00326478" w:rsidRDefault="00582E96" w:rsidP="00582E96">
      <w:pPr>
        <w:pStyle w:val="a7"/>
        <w:numPr>
          <w:ilvl w:val="0"/>
          <w:numId w:val="30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Развитие института главы государства в отечественной истории (</w:t>
      </w:r>
      <w:r w:rsidRPr="00326478">
        <w:rPr>
          <w:sz w:val="28"/>
          <w:szCs w:val="28"/>
          <w:lang w:val="en-US"/>
        </w:rPr>
        <w:t>IX</w:t>
      </w:r>
      <w:r w:rsidRPr="00326478">
        <w:rPr>
          <w:sz w:val="28"/>
          <w:szCs w:val="28"/>
        </w:rPr>
        <w:t xml:space="preserve"> – </w:t>
      </w:r>
      <w:r w:rsidRPr="00326478">
        <w:rPr>
          <w:sz w:val="28"/>
          <w:szCs w:val="28"/>
          <w:lang w:val="en-US"/>
        </w:rPr>
        <w:t>XX</w:t>
      </w:r>
      <w:r w:rsidRPr="00326478">
        <w:rPr>
          <w:sz w:val="28"/>
          <w:szCs w:val="28"/>
        </w:rPr>
        <w:t xml:space="preserve"> </w:t>
      </w:r>
      <w:r w:rsidRPr="00326478">
        <w:rPr>
          <w:sz w:val="28"/>
          <w:szCs w:val="28"/>
          <w:lang w:val="be-BY"/>
        </w:rPr>
        <w:t>вв.)</w:t>
      </w:r>
      <w:r>
        <w:rPr>
          <w:sz w:val="28"/>
          <w:szCs w:val="28"/>
          <w:lang w:val="be-BY"/>
        </w:rPr>
        <w:t>.</w:t>
      </w:r>
    </w:p>
    <w:p w14:paraId="16828A54" w14:textId="77777777" w:rsidR="00582E96" w:rsidRDefault="00582E96" w:rsidP="00582E96">
      <w:pPr>
        <w:pStyle w:val="a7"/>
        <w:numPr>
          <w:ilvl w:val="0"/>
          <w:numId w:val="30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Государственный Герб, Флаг, Гимн Беларуси и их смысловые трактовки</w:t>
      </w:r>
      <w:r>
        <w:rPr>
          <w:sz w:val="28"/>
          <w:szCs w:val="28"/>
        </w:rPr>
        <w:t>.</w:t>
      </w:r>
    </w:p>
    <w:p w14:paraId="29016AF2" w14:textId="77777777" w:rsidR="00582E96" w:rsidRPr="00CA4573" w:rsidRDefault="00582E96" w:rsidP="00582E96">
      <w:pPr>
        <w:pStyle w:val="a7"/>
        <w:widowControl/>
        <w:numPr>
          <w:ilvl w:val="0"/>
          <w:numId w:val="30"/>
        </w:numPr>
        <w:shd w:val="clear" w:color="auto" w:fill="FFFFFF"/>
        <w:spacing w:line="276" w:lineRule="auto"/>
        <w:rPr>
          <w:color w:val="212529"/>
          <w:sz w:val="28"/>
          <w:szCs w:val="28"/>
          <w:u w:val="single"/>
        </w:rPr>
      </w:pPr>
      <w:r w:rsidRPr="00CA4573">
        <w:rPr>
          <w:color w:val="212529"/>
          <w:sz w:val="28"/>
          <w:szCs w:val="28"/>
          <w:u w:val="single"/>
        </w:rPr>
        <w:t xml:space="preserve">На основе документа охарактеризуйте формы и роль партизанской борьбы </w:t>
      </w:r>
      <w:proofErr w:type="gramStart"/>
      <w:r w:rsidRPr="00CA4573">
        <w:rPr>
          <w:color w:val="212529"/>
          <w:sz w:val="28"/>
          <w:szCs w:val="28"/>
          <w:u w:val="single"/>
        </w:rPr>
        <w:t>в</w:t>
      </w:r>
      <w:proofErr w:type="gramEnd"/>
      <w:r w:rsidRPr="00CA4573">
        <w:rPr>
          <w:color w:val="212529"/>
          <w:sz w:val="28"/>
          <w:szCs w:val="28"/>
          <w:u w:val="single"/>
        </w:rPr>
        <w:t xml:space="preserve"> против оккупантов</w:t>
      </w:r>
    </w:p>
    <w:p w14:paraId="367082C2" w14:textId="77777777" w:rsidR="00582E96" w:rsidRPr="00CA4573" w:rsidRDefault="00582E96" w:rsidP="00582E96">
      <w:pPr>
        <w:widowControl/>
        <w:shd w:val="clear" w:color="auto" w:fill="FFFFFF"/>
        <w:spacing w:line="276" w:lineRule="auto"/>
        <w:rPr>
          <w:color w:val="212529"/>
          <w:sz w:val="28"/>
          <w:szCs w:val="28"/>
        </w:rPr>
      </w:pPr>
      <w:r w:rsidRPr="00CA4573">
        <w:rPr>
          <w:b/>
          <w:bCs/>
          <w:color w:val="212529"/>
          <w:sz w:val="28"/>
          <w:szCs w:val="28"/>
        </w:rPr>
        <w:t>Справка ЦК КП(б)Б об итогах боевых действий белорусских партизан</w:t>
      </w:r>
    </w:p>
    <w:p w14:paraId="155512D6" w14:textId="77777777" w:rsidR="00582E96" w:rsidRDefault="00582E96" w:rsidP="00582E96">
      <w:pPr>
        <w:widowControl/>
        <w:shd w:val="clear" w:color="auto" w:fill="FFFFFF"/>
        <w:spacing w:line="276" w:lineRule="auto"/>
        <w:ind w:firstLine="360"/>
        <w:rPr>
          <w:color w:val="212529"/>
          <w:sz w:val="28"/>
          <w:szCs w:val="28"/>
        </w:rPr>
      </w:pPr>
      <w:r w:rsidRPr="00CA4573">
        <w:rPr>
          <w:color w:val="212529"/>
          <w:sz w:val="28"/>
          <w:szCs w:val="28"/>
        </w:rPr>
        <w:t>По поступившим сведениям на 15 января 1942 г. партизаны Белоруссии нанесли немецким оккупантам огромный урон в живой силе и боевой технике. Партизанскими отрядами за этот период уничтожено 8856 солдат, 274 офицера и 2 немецких генерала. Расстреляно 136 агентов гестапо и 180 шпионов и предателей.</w:t>
      </w:r>
      <w:r>
        <w:rPr>
          <w:color w:val="212529"/>
          <w:sz w:val="28"/>
          <w:szCs w:val="28"/>
        </w:rPr>
        <w:t xml:space="preserve"> </w:t>
      </w:r>
    </w:p>
    <w:p w14:paraId="7BC064B8" w14:textId="77777777" w:rsidR="00582E96" w:rsidRPr="00CA4573" w:rsidRDefault="00582E96" w:rsidP="00582E96">
      <w:pPr>
        <w:widowControl/>
        <w:shd w:val="clear" w:color="auto" w:fill="FFFFFF"/>
        <w:spacing w:line="276" w:lineRule="auto"/>
        <w:ind w:firstLine="360"/>
        <w:rPr>
          <w:color w:val="212529"/>
          <w:sz w:val="28"/>
          <w:szCs w:val="28"/>
        </w:rPr>
      </w:pPr>
      <w:r w:rsidRPr="00CA4573">
        <w:rPr>
          <w:color w:val="212529"/>
          <w:sz w:val="28"/>
          <w:szCs w:val="28"/>
        </w:rPr>
        <w:t xml:space="preserve">Партизаны организовали ряд крушений поездов, в результате чего разбито 200 вагонов с боеприпасами, техникой и гитлеровскими солдатами, и потопили 2 </w:t>
      </w:r>
      <w:proofErr w:type="gramStart"/>
      <w:r w:rsidRPr="00CA4573">
        <w:rPr>
          <w:color w:val="212529"/>
          <w:sz w:val="28"/>
          <w:szCs w:val="28"/>
        </w:rPr>
        <w:t>грузо-пассажирских</w:t>
      </w:r>
      <w:proofErr w:type="gramEnd"/>
      <w:r w:rsidRPr="00CA4573">
        <w:rPr>
          <w:color w:val="212529"/>
          <w:sz w:val="28"/>
          <w:szCs w:val="28"/>
        </w:rPr>
        <w:t xml:space="preserve"> парохода с вооружением и боеприпасами.</w:t>
      </w:r>
    </w:p>
    <w:p w14:paraId="1EE4E3E7" w14:textId="77777777" w:rsidR="00582E96" w:rsidRPr="00CA4573" w:rsidRDefault="00582E96" w:rsidP="00582E96">
      <w:pPr>
        <w:widowControl/>
        <w:shd w:val="clear" w:color="auto" w:fill="FFFFFF"/>
        <w:spacing w:line="276" w:lineRule="auto"/>
        <w:ind w:firstLine="360"/>
        <w:rPr>
          <w:color w:val="212529"/>
          <w:sz w:val="28"/>
          <w:szCs w:val="28"/>
        </w:rPr>
      </w:pPr>
      <w:r w:rsidRPr="00CA4573">
        <w:rPr>
          <w:color w:val="212529"/>
          <w:sz w:val="28"/>
          <w:szCs w:val="28"/>
        </w:rPr>
        <w:t>3а это время партизаны разгромили 9 штабов воинских частей и соединений противника (включая штабы корпусов и дивизий), уничтожили 33 самолета, 78 танков и броневиков, 45 орудий, 137 мотоциклов, 973 автомашины, 5 моторных лодок и множество повозок с боеприпасами, продовольствием и военным снаряжением. Разрушены телефонная и телеграфная связь протяжением в 168 км.</w:t>
      </w:r>
    </w:p>
    <w:p w14:paraId="4E07CE8A" w14:textId="77777777" w:rsidR="00582E96" w:rsidRPr="00CA4573" w:rsidRDefault="00582E96" w:rsidP="00582E96">
      <w:pPr>
        <w:widowControl/>
        <w:shd w:val="clear" w:color="auto" w:fill="FFFFFF"/>
        <w:spacing w:line="276" w:lineRule="auto"/>
        <w:ind w:firstLine="360"/>
        <w:rPr>
          <w:color w:val="212529"/>
          <w:sz w:val="28"/>
          <w:szCs w:val="28"/>
        </w:rPr>
      </w:pPr>
      <w:r w:rsidRPr="00CA4573">
        <w:rPr>
          <w:color w:val="212529"/>
          <w:sz w:val="28"/>
          <w:szCs w:val="28"/>
        </w:rPr>
        <w:lastRenderedPageBreak/>
        <w:t>Кроме того, белорусскими партизанами взорвано и подожжено 182 вагона с боеприпасами и продовольствием, 42 ж.-д. и 113 шоссейных мостов, взорвано складов с боеприпасами и горючим 63.</w:t>
      </w:r>
    </w:p>
    <w:p w14:paraId="1C8B51C3" w14:textId="77777777" w:rsidR="00582E96" w:rsidRPr="00CA4573" w:rsidRDefault="00582E96" w:rsidP="00582E96">
      <w:pPr>
        <w:widowControl/>
        <w:shd w:val="clear" w:color="auto" w:fill="FFFFFF"/>
        <w:spacing w:line="276" w:lineRule="auto"/>
        <w:ind w:firstLine="360"/>
        <w:rPr>
          <w:color w:val="212529"/>
          <w:sz w:val="28"/>
          <w:szCs w:val="28"/>
        </w:rPr>
      </w:pPr>
      <w:r w:rsidRPr="00CA4573">
        <w:rPr>
          <w:color w:val="212529"/>
          <w:sz w:val="28"/>
          <w:szCs w:val="28"/>
        </w:rPr>
        <w:t>В боях с гитлеровцами партизаны захватили трофеи: орудий - 3, пулеметов – 133, автоматов – 124, винтовок – 1125, 3 радиостанции, свыше 30 тыс. ружейных патронов, 750 гранат и другое военное имущество.</w:t>
      </w:r>
    </w:p>
    <w:p w14:paraId="27CC6036" w14:textId="77777777" w:rsidR="00582E96" w:rsidRPr="00CA4573" w:rsidRDefault="00582E96" w:rsidP="00582E96">
      <w:pPr>
        <w:widowControl/>
        <w:shd w:val="clear" w:color="auto" w:fill="FFFFFF"/>
        <w:spacing w:line="276" w:lineRule="auto"/>
        <w:ind w:firstLine="360"/>
        <w:rPr>
          <w:color w:val="212529"/>
          <w:sz w:val="28"/>
          <w:szCs w:val="28"/>
        </w:rPr>
      </w:pPr>
      <w:r w:rsidRPr="00CA4573">
        <w:rPr>
          <w:i/>
          <w:iCs/>
          <w:color w:val="212529"/>
          <w:sz w:val="28"/>
          <w:szCs w:val="28"/>
        </w:rPr>
        <w:t>Всенародное партизанское движение в Белоруссии в годы Великой Отечественной войны (июнь 1941 – июль 1944). Документы и материалы в трех томах. Т.1. Мн.: Беларусь, 1967. – 744 с</w:t>
      </w:r>
    </w:p>
    <w:p w14:paraId="6693BE33" w14:textId="77777777" w:rsidR="00582E96" w:rsidRDefault="00582E96" w:rsidP="00582E96">
      <w:pPr>
        <w:shd w:val="clear" w:color="auto" w:fill="FFFFFF"/>
        <w:spacing w:line="276" w:lineRule="auto"/>
        <w:ind w:left="360"/>
        <w:jc w:val="both"/>
        <w:rPr>
          <w:b/>
          <w:bCs/>
          <w:sz w:val="28"/>
          <w:szCs w:val="28"/>
        </w:rPr>
      </w:pPr>
    </w:p>
    <w:p w14:paraId="4CF48869" w14:textId="77777777" w:rsidR="00582E96" w:rsidRPr="002F6900" w:rsidRDefault="00582E96" w:rsidP="00582E96">
      <w:pPr>
        <w:shd w:val="clear" w:color="auto" w:fill="FFFFFF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2F6900">
        <w:rPr>
          <w:b/>
          <w:bCs/>
          <w:sz w:val="28"/>
          <w:szCs w:val="28"/>
        </w:rPr>
        <w:t>Вариант 10</w:t>
      </w:r>
    </w:p>
    <w:p w14:paraId="5C2214D6" w14:textId="77777777" w:rsidR="00582E96" w:rsidRPr="00326478" w:rsidRDefault="00582E96" w:rsidP="00582E96">
      <w:pPr>
        <w:pStyle w:val="a7"/>
        <w:numPr>
          <w:ilvl w:val="0"/>
          <w:numId w:val="31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 xml:space="preserve">Разделы Речи Посполитой. Политика российского правительства на белорусских землях в конце </w:t>
      </w:r>
      <w:r w:rsidRPr="00326478">
        <w:rPr>
          <w:sz w:val="28"/>
          <w:szCs w:val="28"/>
          <w:lang w:val="en-US"/>
        </w:rPr>
        <w:t>XVIII</w:t>
      </w:r>
      <w:r w:rsidRPr="00326478">
        <w:rPr>
          <w:sz w:val="28"/>
          <w:szCs w:val="28"/>
        </w:rPr>
        <w:t xml:space="preserve"> – начале </w:t>
      </w:r>
      <w:r w:rsidRPr="00326478">
        <w:rPr>
          <w:sz w:val="28"/>
          <w:szCs w:val="28"/>
          <w:lang w:val="en-US"/>
        </w:rPr>
        <w:t>XIX</w:t>
      </w:r>
      <w:r w:rsidRPr="00326478">
        <w:rPr>
          <w:sz w:val="28"/>
          <w:szCs w:val="28"/>
        </w:rPr>
        <w:t xml:space="preserve"> вв.</w:t>
      </w:r>
    </w:p>
    <w:p w14:paraId="228636C7" w14:textId="77777777" w:rsidR="00582E96" w:rsidRDefault="00582E96" w:rsidP="00582E96">
      <w:pPr>
        <w:pStyle w:val="a7"/>
        <w:numPr>
          <w:ilvl w:val="0"/>
          <w:numId w:val="31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Суды в прошлом и настоящем</w:t>
      </w:r>
      <w:r>
        <w:rPr>
          <w:sz w:val="28"/>
          <w:szCs w:val="28"/>
        </w:rPr>
        <w:t>.</w:t>
      </w:r>
    </w:p>
    <w:p w14:paraId="11F02C63" w14:textId="77777777" w:rsidR="00582E96" w:rsidRPr="00A21796" w:rsidRDefault="00582E96" w:rsidP="00582E96">
      <w:pPr>
        <w:widowControl/>
        <w:numPr>
          <w:ilvl w:val="0"/>
          <w:numId w:val="11"/>
        </w:numPr>
        <w:shd w:val="clear" w:color="auto" w:fill="FFFFFF"/>
        <w:spacing w:line="276" w:lineRule="auto"/>
        <w:jc w:val="both"/>
        <w:rPr>
          <w:color w:val="212529"/>
          <w:sz w:val="28"/>
          <w:szCs w:val="28"/>
          <w:u w:val="single"/>
        </w:rPr>
      </w:pPr>
      <w:r w:rsidRPr="00A21796">
        <w:rPr>
          <w:color w:val="212529"/>
          <w:sz w:val="28"/>
          <w:szCs w:val="28"/>
          <w:u w:val="single"/>
        </w:rPr>
        <w:t>Прочитайте отрывок из предвыборной программы Президента РБ А.Г. Лукашенко и ответьте на вопросы:</w:t>
      </w:r>
    </w:p>
    <w:p w14:paraId="45E39F5E" w14:textId="77777777" w:rsidR="00582E96" w:rsidRPr="00A21796" w:rsidRDefault="00582E96" w:rsidP="00582E96">
      <w:pPr>
        <w:widowControl/>
        <w:shd w:val="clear" w:color="auto" w:fill="FFFFFF"/>
        <w:spacing w:line="276" w:lineRule="auto"/>
        <w:jc w:val="both"/>
        <w:rPr>
          <w:color w:val="212529"/>
          <w:sz w:val="28"/>
          <w:szCs w:val="28"/>
        </w:rPr>
      </w:pPr>
      <w:r w:rsidRPr="00A21796">
        <w:rPr>
          <w:i/>
          <w:iCs/>
          <w:color w:val="212529"/>
          <w:sz w:val="28"/>
          <w:szCs w:val="28"/>
        </w:rPr>
        <w:t>«Мы не поддались искушению разрушить созданное поколениями, идти по крайне болезненному и опасному пути 2шоковой терапии», на котором человека подстерегают безработица, нищета, отчаяние.</w:t>
      </w:r>
    </w:p>
    <w:p w14:paraId="4865A4FA" w14:textId="77777777" w:rsidR="00582E96" w:rsidRPr="00A21796" w:rsidRDefault="00582E96" w:rsidP="00582E96">
      <w:pPr>
        <w:widowControl/>
        <w:shd w:val="clear" w:color="auto" w:fill="FFFFFF"/>
        <w:spacing w:line="276" w:lineRule="auto"/>
        <w:jc w:val="both"/>
        <w:rPr>
          <w:color w:val="212529"/>
          <w:sz w:val="28"/>
          <w:szCs w:val="28"/>
        </w:rPr>
      </w:pPr>
      <w:r w:rsidRPr="00A21796">
        <w:rPr>
          <w:i/>
          <w:iCs/>
          <w:color w:val="212529"/>
          <w:sz w:val="28"/>
          <w:szCs w:val="28"/>
        </w:rPr>
        <w:t>Наши цели- резкое повышение благосостояния народа и приближение его к уровню экономически развитых европейских государств путем постепенного , эволюционного движения вперед, основанного на политической и социально- экономической стабильности общества. встраивание белорусской экономики в систему всемирных хозяйственных связей под контролем общества и государства, поддержание научного потенциала»</w:t>
      </w:r>
    </w:p>
    <w:p w14:paraId="7E76DDC3" w14:textId="77777777" w:rsidR="00582E96" w:rsidRPr="00A21796" w:rsidRDefault="00582E96" w:rsidP="00582E96">
      <w:pPr>
        <w:widowControl/>
        <w:numPr>
          <w:ilvl w:val="0"/>
          <w:numId w:val="12"/>
        </w:numPr>
        <w:shd w:val="clear" w:color="auto" w:fill="FFFFFF"/>
        <w:spacing w:line="276" w:lineRule="auto"/>
        <w:jc w:val="both"/>
        <w:rPr>
          <w:color w:val="212529"/>
          <w:sz w:val="28"/>
          <w:szCs w:val="28"/>
        </w:rPr>
      </w:pPr>
      <w:r w:rsidRPr="00A21796">
        <w:rPr>
          <w:color w:val="212529"/>
          <w:sz w:val="28"/>
          <w:szCs w:val="28"/>
        </w:rPr>
        <w:t>Как называется модель экономического развития Беларуси, которая начала реализовываться в начале 21 века?</w:t>
      </w:r>
    </w:p>
    <w:p w14:paraId="312684F7" w14:textId="77777777" w:rsidR="00582E96" w:rsidRPr="00A21796" w:rsidRDefault="00582E96" w:rsidP="00582E96">
      <w:pPr>
        <w:widowControl/>
        <w:numPr>
          <w:ilvl w:val="0"/>
          <w:numId w:val="12"/>
        </w:numPr>
        <w:shd w:val="clear" w:color="auto" w:fill="FFFFFF"/>
        <w:spacing w:line="276" w:lineRule="auto"/>
        <w:jc w:val="both"/>
        <w:rPr>
          <w:color w:val="212529"/>
          <w:sz w:val="28"/>
          <w:szCs w:val="28"/>
        </w:rPr>
      </w:pPr>
      <w:r w:rsidRPr="00A21796">
        <w:rPr>
          <w:color w:val="212529"/>
          <w:sz w:val="28"/>
          <w:szCs w:val="28"/>
        </w:rPr>
        <w:t>В чем заключаются главные приоритеты белорусской экономики?</w:t>
      </w:r>
    </w:p>
    <w:p w14:paraId="2DC7CCC7" w14:textId="77777777" w:rsidR="00582E96" w:rsidRPr="00CA4573" w:rsidRDefault="00582E96" w:rsidP="00582E96">
      <w:pPr>
        <w:pStyle w:val="a7"/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6507A7FC" w14:textId="77777777" w:rsidR="00582E96" w:rsidRPr="002F6900" w:rsidRDefault="00582E96" w:rsidP="00582E96">
      <w:pPr>
        <w:shd w:val="clear" w:color="auto" w:fill="FFFFFF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2F6900">
        <w:rPr>
          <w:b/>
          <w:bCs/>
          <w:sz w:val="28"/>
          <w:szCs w:val="28"/>
        </w:rPr>
        <w:t>Вариант 11</w:t>
      </w:r>
    </w:p>
    <w:p w14:paraId="71C46980" w14:textId="77777777" w:rsidR="00582E96" w:rsidRPr="00326478" w:rsidRDefault="00582E96" w:rsidP="00582E96">
      <w:pPr>
        <w:pStyle w:val="a7"/>
        <w:numPr>
          <w:ilvl w:val="0"/>
          <w:numId w:val="34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Распад СССР и его причины. Провозглашение суверенитета Беларуси</w:t>
      </w:r>
      <w:r>
        <w:rPr>
          <w:sz w:val="28"/>
          <w:szCs w:val="28"/>
        </w:rPr>
        <w:t>.</w:t>
      </w:r>
    </w:p>
    <w:p w14:paraId="1710567A" w14:textId="77777777" w:rsidR="00582E96" w:rsidRPr="00326478" w:rsidRDefault="00582E96" w:rsidP="00582E96">
      <w:pPr>
        <w:pStyle w:val="a7"/>
        <w:numPr>
          <w:ilvl w:val="0"/>
          <w:numId w:val="34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 xml:space="preserve">Характеристика современного геополитического положения Беларуси. </w:t>
      </w:r>
    </w:p>
    <w:p w14:paraId="68D24D46" w14:textId="77777777" w:rsidR="00582E96" w:rsidRDefault="00582E96" w:rsidP="00582E96">
      <w:pPr>
        <w:widowControl/>
        <w:numPr>
          <w:ilvl w:val="0"/>
          <w:numId w:val="34"/>
        </w:numPr>
        <w:shd w:val="clear" w:color="auto" w:fill="FFFFFF"/>
        <w:spacing w:line="276" w:lineRule="auto"/>
        <w:jc w:val="both"/>
        <w:rPr>
          <w:color w:val="212529"/>
          <w:sz w:val="28"/>
          <w:szCs w:val="28"/>
        </w:rPr>
      </w:pPr>
      <w:r w:rsidRPr="00A21796">
        <w:rPr>
          <w:color w:val="212529"/>
          <w:sz w:val="28"/>
          <w:szCs w:val="28"/>
        </w:rPr>
        <w:t>О каком политическом процессе свидетельствуют следующие события:</w:t>
      </w:r>
    </w:p>
    <w:p w14:paraId="66EB7728" w14:textId="77777777" w:rsidR="00582E96" w:rsidRPr="00A21796" w:rsidRDefault="00582E96" w:rsidP="00582E96">
      <w:pPr>
        <w:widowControl/>
        <w:shd w:val="clear" w:color="auto" w:fill="FFFFFF"/>
        <w:spacing w:line="276" w:lineRule="auto"/>
        <w:jc w:val="both"/>
        <w:rPr>
          <w:color w:val="212529"/>
          <w:sz w:val="28"/>
          <w:szCs w:val="28"/>
        </w:rPr>
      </w:pPr>
      <w:r w:rsidRPr="00A21796">
        <w:rPr>
          <w:color w:val="212529"/>
          <w:sz w:val="28"/>
          <w:szCs w:val="28"/>
        </w:rPr>
        <w:t>созыв Всебелорусского съезда в декабре 1917 г; провозглашение БНР; создание ССРБ; создание Ли</w:t>
      </w:r>
      <w:proofErr w:type="gramStart"/>
      <w:r w:rsidRPr="00A21796">
        <w:rPr>
          <w:color w:val="212529"/>
          <w:sz w:val="28"/>
          <w:szCs w:val="28"/>
        </w:rPr>
        <w:t>т-</w:t>
      </w:r>
      <w:proofErr w:type="gramEnd"/>
      <w:r w:rsidRPr="00A21796">
        <w:rPr>
          <w:color w:val="212529"/>
          <w:sz w:val="28"/>
          <w:szCs w:val="28"/>
        </w:rPr>
        <w:t xml:space="preserve"> Бел ССР ; второе провозглашение ССРБ.</w:t>
      </w:r>
    </w:p>
    <w:p w14:paraId="7247159E" w14:textId="77777777" w:rsidR="00582E96" w:rsidRPr="00A21796" w:rsidRDefault="00582E96" w:rsidP="00582E96">
      <w:pPr>
        <w:widowControl/>
        <w:shd w:val="clear" w:color="auto" w:fill="FFFFFF"/>
        <w:spacing w:line="276" w:lineRule="auto"/>
        <w:jc w:val="both"/>
        <w:rPr>
          <w:color w:val="212529"/>
          <w:sz w:val="28"/>
          <w:szCs w:val="28"/>
        </w:rPr>
      </w:pPr>
      <w:r w:rsidRPr="00A21796">
        <w:rPr>
          <w:i/>
          <w:iCs/>
          <w:color w:val="212529"/>
          <w:sz w:val="28"/>
          <w:szCs w:val="28"/>
        </w:rPr>
        <w:t>Свой вывод аргументируйте</w:t>
      </w:r>
    </w:p>
    <w:p w14:paraId="2C15314E" w14:textId="77777777" w:rsidR="00582E96" w:rsidRDefault="00582E96" w:rsidP="00582E96">
      <w:pPr>
        <w:pStyle w:val="a7"/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44114E2F" w14:textId="77777777" w:rsidR="00582E96" w:rsidRPr="00A21796" w:rsidRDefault="00582E96" w:rsidP="00582E96">
      <w:pPr>
        <w:shd w:val="clear" w:color="auto" w:fill="FFFFFF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A21796">
        <w:rPr>
          <w:b/>
          <w:bCs/>
          <w:sz w:val="28"/>
          <w:szCs w:val="28"/>
        </w:rPr>
        <w:t>Вариант 12</w:t>
      </w:r>
    </w:p>
    <w:p w14:paraId="66F13A89" w14:textId="77777777" w:rsidR="00582E96" w:rsidRPr="00326478" w:rsidRDefault="00582E96" w:rsidP="00582E96">
      <w:pPr>
        <w:pStyle w:val="a7"/>
        <w:numPr>
          <w:ilvl w:val="0"/>
          <w:numId w:val="33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 xml:space="preserve">Геополитический фактор формирования белорусской </w:t>
      </w:r>
      <w:r w:rsidRPr="00326478">
        <w:rPr>
          <w:sz w:val="28"/>
          <w:szCs w:val="28"/>
        </w:rPr>
        <w:lastRenderedPageBreak/>
        <w:t>государственности</w:t>
      </w:r>
      <w:r>
        <w:rPr>
          <w:sz w:val="28"/>
          <w:szCs w:val="28"/>
        </w:rPr>
        <w:t>.</w:t>
      </w:r>
    </w:p>
    <w:p w14:paraId="4F5F9553" w14:textId="77777777" w:rsidR="00582E96" w:rsidRPr="00326478" w:rsidRDefault="00582E96" w:rsidP="00582E96">
      <w:pPr>
        <w:pStyle w:val="a7"/>
        <w:numPr>
          <w:ilvl w:val="0"/>
          <w:numId w:val="33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Беларусь в огне войны</w:t>
      </w:r>
      <w:r>
        <w:rPr>
          <w:sz w:val="28"/>
          <w:szCs w:val="28"/>
        </w:rPr>
        <w:t>.</w:t>
      </w:r>
    </w:p>
    <w:p w14:paraId="20F07F26" w14:textId="77777777" w:rsidR="00582E96" w:rsidRPr="00DE4234" w:rsidRDefault="00582E96" w:rsidP="00582E96">
      <w:pPr>
        <w:pStyle w:val="a7"/>
        <w:widowControl/>
        <w:numPr>
          <w:ilvl w:val="0"/>
          <w:numId w:val="33"/>
        </w:numPr>
        <w:shd w:val="clear" w:color="auto" w:fill="FFFFFF"/>
        <w:spacing w:line="276" w:lineRule="auto"/>
        <w:jc w:val="both"/>
        <w:rPr>
          <w:color w:val="212529"/>
          <w:sz w:val="28"/>
          <w:szCs w:val="28"/>
          <w:u w:val="single"/>
        </w:rPr>
      </w:pPr>
      <w:r w:rsidRPr="00DE4234">
        <w:rPr>
          <w:color w:val="212529"/>
          <w:sz w:val="28"/>
          <w:szCs w:val="28"/>
          <w:u w:val="single"/>
        </w:rPr>
        <w:t>Проанализируйте статистические данные и сделайте выводы об особенностях проведенной политики:</w:t>
      </w:r>
    </w:p>
    <w:p w14:paraId="454AA128" w14:textId="77777777" w:rsidR="00582E96" w:rsidRPr="00D2728A" w:rsidRDefault="00582E96" w:rsidP="00582E96">
      <w:pPr>
        <w:widowControl/>
        <w:shd w:val="clear" w:color="auto" w:fill="FFFFFF"/>
        <w:spacing w:line="276" w:lineRule="auto"/>
        <w:jc w:val="both"/>
        <w:rPr>
          <w:color w:val="212529"/>
          <w:sz w:val="28"/>
          <w:szCs w:val="28"/>
        </w:rPr>
      </w:pPr>
      <w:r w:rsidRPr="00D2728A">
        <w:rPr>
          <w:i/>
          <w:iCs/>
          <w:color w:val="212529"/>
          <w:sz w:val="28"/>
          <w:szCs w:val="28"/>
        </w:rPr>
        <w:t>В феврале 1930 г было принято решение коллективизировать к марту 75-80% крестьянских хозяйств и объявить Беларусь первой в СССР республикой сплошной коллективизации. Согласно данному решению, количество крестьянских хозяйств выросло с 21 до 58%. Однако в июне того же года произошло уменьшение доли крестьянских хозяйств в колхозах до 11%.</w:t>
      </w:r>
    </w:p>
    <w:p w14:paraId="5B1558E4" w14:textId="77777777" w:rsidR="00582E96" w:rsidRDefault="00582E96" w:rsidP="00582E96">
      <w:pPr>
        <w:pStyle w:val="a7"/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5D00091B" w14:textId="77777777" w:rsidR="00582E96" w:rsidRPr="00A21796" w:rsidRDefault="00582E96" w:rsidP="00582E96">
      <w:pPr>
        <w:shd w:val="clear" w:color="auto" w:fill="FFFFFF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A21796">
        <w:rPr>
          <w:b/>
          <w:bCs/>
          <w:sz w:val="28"/>
          <w:szCs w:val="28"/>
        </w:rPr>
        <w:t>Вариант 13</w:t>
      </w:r>
    </w:p>
    <w:p w14:paraId="656A2853" w14:textId="77777777" w:rsidR="00582E96" w:rsidRPr="00326478" w:rsidRDefault="00582E96" w:rsidP="00582E96">
      <w:pPr>
        <w:pStyle w:val="a7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Историческая символика на белорусских землях</w:t>
      </w:r>
      <w:r>
        <w:rPr>
          <w:sz w:val="28"/>
          <w:szCs w:val="28"/>
        </w:rPr>
        <w:t>.</w:t>
      </w:r>
    </w:p>
    <w:p w14:paraId="3499D7FD" w14:textId="77777777" w:rsidR="00582E96" w:rsidRDefault="00582E96" w:rsidP="00582E96">
      <w:pPr>
        <w:pStyle w:val="a7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Правительство – высший орган исполнительной власти</w:t>
      </w:r>
      <w:r>
        <w:rPr>
          <w:sz w:val="28"/>
          <w:szCs w:val="28"/>
        </w:rPr>
        <w:t>.</w:t>
      </w:r>
    </w:p>
    <w:p w14:paraId="0CFFC49A" w14:textId="77777777" w:rsidR="00582E96" w:rsidRPr="00C96264" w:rsidRDefault="00582E96" w:rsidP="00582E96">
      <w:pPr>
        <w:pStyle w:val="a7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C96264">
        <w:rPr>
          <w:color w:val="212529"/>
          <w:sz w:val="28"/>
          <w:szCs w:val="28"/>
          <w:u w:val="single"/>
        </w:rPr>
        <w:t>Проанализируйте идею белорусской государственности в программах и деятельности политических партий и организаций</w:t>
      </w:r>
      <w:r w:rsidRPr="00DE4234">
        <w:rPr>
          <w:color w:val="212529"/>
          <w:sz w:val="28"/>
          <w:szCs w:val="28"/>
        </w:rPr>
        <w:t xml:space="preserve"> (представить в виде таблицы с указанием названия политической партии или организации и характеристикой содержания ее программы деятельности).</w:t>
      </w:r>
    </w:p>
    <w:p w14:paraId="4B260A8E" w14:textId="77777777" w:rsidR="00582E96" w:rsidRPr="00C96264" w:rsidRDefault="00582E96" w:rsidP="00582E96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0D6FD5C9" w14:textId="77777777" w:rsidR="00582E96" w:rsidRPr="00C96264" w:rsidRDefault="00582E96" w:rsidP="00582E96">
      <w:pPr>
        <w:shd w:val="clear" w:color="auto" w:fill="FFFFFF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C96264">
        <w:rPr>
          <w:b/>
          <w:bCs/>
          <w:sz w:val="28"/>
          <w:szCs w:val="28"/>
        </w:rPr>
        <w:t>Вариант 14</w:t>
      </w:r>
    </w:p>
    <w:p w14:paraId="16693E96" w14:textId="77777777" w:rsidR="00582E96" w:rsidRPr="00326478" w:rsidRDefault="00582E96" w:rsidP="00582E96">
      <w:pPr>
        <w:pStyle w:val="a7"/>
        <w:numPr>
          <w:ilvl w:val="0"/>
          <w:numId w:val="44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Основные концепции происхождения белорусов</w:t>
      </w:r>
      <w:r>
        <w:rPr>
          <w:sz w:val="28"/>
          <w:szCs w:val="28"/>
        </w:rPr>
        <w:t>.</w:t>
      </w:r>
    </w:p>
    <w:p w14:paraId="5E92CDAB" w14:textId="77777777" w:rsidR="00582E96" w:rsidRDefault="00582E96" w:rsidP="00582E96">
      <w:pPr>
        <w:pStyle w:val="a7"/>
        <w:numPr>
          <w:ilvl w:val="0"/>
          <w:numId w:val="44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Революции 1917 г. Первый Всебелорусский съез</w:t>
      </w:r>
      <w:r>
        <w:rPr>
          <w:sz w:val="28"/>
          <w:szCs w:val="28"/>
        </w:rPr>
        <w:t>д</w:t>
      </w:r>
      <w:r w:rsidRPr="00326478">
        <w:rPr>
          <w:sz w:val="28"/>
          <w:szCs w:val="28"/>
        </w:rPr>
        <w:t xml:space="preserve"> 1917 г. Провозглашение Белорусской Народной Республики (БНР)</w:t>
      </w:r>
      <w:r>
        <w:rPr>
          <w:sz w:val="28"/>
          <w:szCs w:val="28"/>
        </w:rPr>
        <w:t>.</w:t>
      </w:r>
    </w:p>
    <w:p w14:paraId="40E8F668" w14:textId="77777777" w:rsidR="00582E96" w:rsidRPr="00C96264" w:rsidRDefault="00582E96" w:rsidP="00582E96">
      <w:pPr>
        <w:widowControl/>
        <w:numPr>
          <w:ilvl w:val="0"/>
          <w:numId w:val="44"/>
        </w:numPr>
        <w:shd w:val="clear" w:color="auto" w:fill="FFFFFF"/>
        <w:jc w:val="both"/>
        <w:rPr>
          <w:color w:val="212529"/>
          <w:sz w:val="28"/>
          <w:szCs w:val="28"/>
          <w:u w:val="single"/>
        </w:rPr>
      </w:pPr>
      <w:r w:rsidRPr="00C96264">
        <w:rPr>
          <w:color w:val="212529"/>
          <w:sz w:val="28"/>
          <w:szCs w:val="28"/>
          <w:u w:val="single"/>
        </w:rPr>
        <w:t>Ознакомьтесь с выдержкой из доклада Первого секретаря ЦК КПБ П.М. Машерова на внеочередной девятой сессии Верховного Совета БССР, посвященной итогам всенародного обсуждения проекта Конституции БСССР в 1978 г   и определите особенности общественн</w:t>
      </w:r>
      <w:proofErr w:type="gramStart"/>
      <w:r w:rsidRPr="00C96264">
        <w:rPr>
          <w:color w:val="212529"/>
          <w:sz w:val="28"/>
          <w:szCs w:val="28"/>
          <w:u w:val="single"/>
        </w:rPr>
        <w:t>о-</w:t>
      </w:r>
      <w:proofErr w:type="gramEnd"/>
      <w:r w:rsidRPr="00C96264">
        <w:rPr>
          <w:color w:val="212529"/>
          <w:sz w:val="28"/>
          <w:szCs w:val="28"/>
          <w:u w:val="single"/>
        </w:rPr>
        <w:t xml:space="preserve"> политической жизни БССР :</w:t>
      </w:r>
    </w:p>
    <w:p w14:paraId="4441D317" w14:textId="77777777" w:rsidR="00582E96" w:rsidRPr="00C96264" w:rsidRDefault="00582E96" w:rsidP="00582E96">
      <w:pPr>
        <w:widowControl/>
        <w:shd w:val="clear" w:color="auto" w:fill="FFFFFF"/>
        <w:jc w:val="both"/>
        <w:rPr>
          <w:color w:val="212529"/>
          <w:sz w:val="28"/>
          <w:szCs w:val="28"/>
        </w:rPr>
      </w:pPr>
      <w:proofErr w:type="gramStart"/>
      <w:r w:rsidRPr="00C96264">
        <w:rPr>
          <w:i/>
          <w:iCs/>
          <w:color w:val="212529"/>
          <w:sz w:val="28"/>
          <w:szCs w:val="28"/>
        </w:rPr>
        <w:t>«С первого до последнего дня этой важной политической кампании труженики городов и сёл проявляли высокую активность, подлинную заинтересованность в том, чтобы Основной Закон БССР провозглашал и закреплял   все наиболее существенные и важные стороны наших достижений и завоеваний в братской семье советских народов, обеспечивал новые возможности для экономического и социального прогресса республики..</w:t>
      </w:r>
      <w:proofErr w:type="gramEnd"/>
    </w:p>
    <w:p w14:paraId="2C4BF4FF" w14:textId="77777777" w:rsidR="00582E96" w:rsidRPr="00C96264" w:rsidRDefault="00582E96" w:rsidP="00582E96">
      <w:pPr>
        <w:widowControl/>
        <w:shd w:val="clear" w:color="auto" w:fill="FFFFFF"/>
        <w:jc w:val="both"/>
        <w:rPr>
          <w:color w:val="212529"/>
          <w:sz w:val="28"/>
          <w:szCs w:val="28"/>
        </w:rPr>
      </w:pPr>
      <w:r w:rsidRPr="00C96264">
        <w:rPr>
          <w:i/>
          <w:iCs/>
          <w:color w:val="212529"/>
          <w:sz w:val="28"/>
          <w:szCs w:val="28"/>
        </w:rPr>
        <w:t xml:space="preserve">.. Рабочие и колхозники, интеллигенция республики все свои помыслы и стремления связывают с мудростью и деятельностью родной коммунистической партии, созидательной слой её внутренней и внешней политики. Коммунисты, весь белорусский народ с особым удовлетворением восприняли положения новой Конституции БССР о том, что « руководящей и направляющей силой советского общества, ядром его политической </w:t>
      </w:r>
      <w:r w:rsidRPr="00C96264">
        <w:rPr>
          <w:i/>
          <w:iCs/>
          <w:color w:val="212529"/>
          <w:sz w:val="28"/>
          <w:szCs w:val="28"/>
        </w:rPr>
        <w:lastRenderedPageBreak/>
        <w:t>системы</w:t>
      </w:r>
      <w:proofErr w:type="gramStart"/>
      <w:r w:rsidRPr="00C96264">
        <w:rPr>
          <w:i/>
          <w:iCs/>
          <w:color w:val="212529"/>
          <w:sz w:val="28"/>
          <w:szCs w:val="28"/>
        </w:rPr>
        <w:t xml:space="preserve"> ,</w:t>
      </w:r>
      <w:proofErr w:type="gramEnd"/>
      <w:r w:rsidRPr="00C96264">
        <w:rPr>
          <w:i/>
          <w:iCs/>
          <w:color w:val="212529"/>
          <w:sz w:val="28"/>
          <w:szCs w:val="28"/>
        </w:rPr>
        <w:t xml:space="preserve"> государственных и общественных организаций является Коммунистическая партия Советского Союза»</w:t>
      </w:r>
      <w:r>
        <w:rPr>
          <w:i/>
          <w:iCs/>
          <w:color w:val="212529"/>
          <w:sz w:val="28"/>
          <w:szCs w:val="28"/>
        </w:rPr>
        <w:t>.</w:t>
      </w:r>
    </w:p>
    <w:p w14:paraId="23059085" w14:textId="77777777" w:rsidR="00582E96" w:rsidRPr="00C96264" w:rsidRDefault="00582E96" w:rsidP="00582E96">
      <w:pPr>
        <w:shd w:val="clear" w:color="auto" w:fill="FFFFFF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C96264">
        <w:rPr>
          <w:b/>
          <w:bCs/>
          <w:sz w:val="28"/>
          <w:szCs w:val="28"/>
        </w:rPr>
        <w:t>Вариант 15</w:t>
      </w:r>
    </w:p>
    <w:p w14:paraId="27860952" w14:textId="77777777" w:rsidR="00582E96" w:rsidRPr="00326478" w:rsidRDefault="00582E96" w:rsidP="00582E96">
      <w:pPr>
        <w:pStyle w:val="a7"/>
        <w:numPr>
          <w:ilvl w:val="0"/>
          <w:numId w:val="45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Административно-территориальное деление и организация местного управления в истории в белорусских землях</w:t>
      </w:r>
      <w:r>
        <w:rPr>
          <w:sz w:val="28"/>
          <w:szCs w:val="28"/>
        </w:rPr>
        <w:t xml:space="preserve">. </w:t>
      </w:r>
      <w:r w:rsidRPr="00326478">
        <w:rPr>
          <w:sz w:val="28"/>
          <w:szCs w:val="28"/>
        </w:rPr>
        <w:t xml:space="preserve"> </w:t>
      </w:r>
    </w:p>
    <w:p w14:paraId="5C2061CF" w14:textId="77777777" w:rsidR="00582E96" w:rsidRDefault="00582E96" w:rsidP="00582E96">
      <w:pPr>
        <w:pStyle w:val="a7"/>
        <w:numPr>
          <w:ilvl w:val="0"/>
          <w:numId w:val="45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Изменения системы власти в середине 1990-х гг. Принятие Конституции Республики Беларусь</w:t>
      </w:r>
      <w:r>
        <w:rPr>
          <w:sz w:val="28"/>
          <w:szCs w:val="28"/>
        </w:rPr>
        <w:t>.</w:t>
      </w:r>
    </w:p>
    <w:p w14:paraId="615525ED" w14:textId="77777777" w:rsidR="00582E96" w:rsidRPr="007524C0" w:rsidRDefault="00582E96" w:rsidP="00582E96">
      <w:pPr>
        <w:widowControl/>
        <w:numPr>
          <w:ilvl w:val="0"/>
          <w:numId w:val="45"/>
        </w:numPr>
        <w:shd w:val="clear" w:color="auto" w:fill="FFFFFF"/>
        <w:jc w:val="both"/>
        <w:rPr>
          <w:color w:val="212529"/>
          <w:sz w:val="28"/>
          <w:szCs w:val="28"/>
        </w:rPr>
      </w:pPr>
      <w:r w:rsidRPr="007524C0">
        <w:rPr>
          <w:color w:val="212529"/>
          <w:sz w:val="28"/>
          <w:szCs w:val="28"/>
        </w:rPr>
        <w:t>Восстановление территории и административно-территориальная реформа БССР в 1920 – 1930-е гг</w:t>
      </w:r>
      <w:r w:rsidRPr="007524C0">
        <w:rPr>
          <w:color w:val="212529"/>
          <w:sz w:val="28"/>
          <w:szCs w:val="28"/>
          <w:u w:val="single"/>
        </w:rPr>
        <w:t>. (сравнительная характеристика в виде таблицы с указанием каким было административное деление территории Белоруссии (в границах 1924 года)</w:t>
      </w:r>
      <w:r w:rsidRPr="007524C0">
        <w:rPr>
          <w:color w:val="212529"/>
          <w:sz w:val="28"/>
          <w:szCs w:val="28"/>
        </w:rPr>
        <w:t xml:space="preserve"> – 1. до революции; 2. в результате преобразования ряда бывших уездов Гомельской и Витебской губерний в волости и укрупнения в связи с этим многих волостей в составе БССР накануне введения нового административного деления; 3. в соответствии с новым административно-хозяйственным делением, установленным в 1924 году.</w:t>
      </w:r>
    </w:p>
    <w:p w14:paraId="1A9CEC3C" w14:textId="77777777" w:rsidR="00582E96" w:rsidRDefault="00582E96" w:rsidP="00582E96">
      <w:pPr>
        <w:widowControl/>
        <w:shd w:val="clear" w:color="auto" w:fill="FFFFFF"/>
        <w:spacing w:after="240"/>
        <w:jc w:val="both"/>
        <w:rPr>
          <w:color w:val="212529"/>
          <w:sz w:val="28"/>
          <w:szCs w:val="28"/>
        </w:rPr>
      </w:pPr>
      <w:r w:rsidRPr="007524C0">
        <w:rPr>
          <w:color w:val="212529"/>
          <w:sz w:val="28"/>
          <w:szCs w:val="28"/>
        </w:rPr>
        <w:t> </w:t>
      </w:r>
    </w:p>
    <w:p w14:paraId="111F8C4C" w14:textId="77777777" w:rsidR="00582E96" w:rsidRPr="00C96264" w:rsidRDefault="00582E96" w:rsidP="00582E96">
      <w:pPr>
        <w:widowControl/>
        <w:shd w:val="clear" w:color="auto" w:fill="FFFFFF"/>
        <w:spacing w:after="240"/>
        <w:jc w:val="both"/>
        <w:rPr>
          <w:b/>
          <w:bCs/>
          <w:sz w:val="28"/>
          <w:szCs w:val="28"/>
        </w:rPr>
      </w:pPr>
      <w:r w:rsidRPr="00C96264">
        <w:rPr>
          <w:b/>
          <w:bCs/>
          <w:sz w:val="28"/>
          <w:szCs w:val="28"/>
        </w:rPr>
        <w:t>Вариант 16</w:t>
      </w:r>
    </w:p>
    <w:p w14:paraId="0255F291" w14:textId="77777777" w:rsidR="00582E96" w:rsidRPr="00326478" w:rsidRDefault="00582E96" w:rsidP="00582E96">
      <w:pPr>
        <w:pStyle w:val="a7"/>
        <w:numPr>
          <w:ilvl w:val="0"/>
          <w:numId w:val="35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Этническая история белорусских земель</w:t>
      </w:r>
      <w:r>
        <w:rPr>
          <w:sz w:val="28"/>
          <w:szCs w:val="28"/>
        </w:rPr>
        <w:t>.</w:t>
      </w:r>
    </w:p>
    <w:p w14:paraId="36474592" w14:textId="77777777" w:rsidR="00582E96" w:rsidRDefault="00582E96" w:rsidP="00582E96">
      <w:pPr>
        <w:pStyle w:val="a7"/>
        <w:numPr>
          <w:ilvl w:val="0"/>
          <w:numId w:val="35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Человек, его права, свободы и гарантии их реализация в Конституции Республики Беларусь</w:t>
      </w:r>
      <w:r>
        <w:rPr>
          <w:sz w:val="28"/>
          <w:szCs w:val="28"/>
        </w:rPr>
        <w:t>.</w:t>
      </w:r>
    </w:p>
    <w:p w14:paraId="6744C1EA" w14:textId="77777777" w:rsidR="00582E96" w:rsidRPr="000D4999" w:rsidRDefault="00582E96" w:rsidP="00582E96">
      <w:pPr>
        <w:pStyle w:val="a7"/>
        <w:numPr>
          <w:ilvl w:val="0"/>
          <w:numId w:val="35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D4999">
        <w:rPr>
          <w:color w:val="212529"/>
          <w:sz w:val="28"/>
          <w:szCs w:val="28"/>
          <w:u w:val="single"/>
        </w:rPr>
        <w:t>Дайте историко-правовой анализ</w:t>
      </w:r>
      <w:r w:rsidRPr="000D4999">
        <w:rPr>
          <w:color w:val="212529"/>
          <w:sz w:val="28"/>
          <w:szCs w:val="28"/>
        </w:rPr>
        <w:t xml:space="preserve"> Конституции ССРБ 1919 г. с указанием отличительных особенностей Конституции ССРБ 1919 г. от Конституции РСФСР 1918 г.). </w:t>
      </w:r>
    </w:p>
    <w:p w14:paraId="53D0109D" w14:textId="77777777" w:rsidR="00582E96" w:rsidRDefault="00582E96" w:rsidP="00582E96">
      <w:pPr>
        <w:shd w:val="clear" w:color="auto" w:fill="FFFFFF"/>
        <w:spacing w:line="276" w:lineRule="auto"/>
        <w:ind w:left="360"/>
        <w:jc w:val="both"/>
        <w:rPr>
          <w:sz w:val="28"/>
          <w:szCs w:val="28"/>
        </w:rPr>
      </w:pPr>
    </w:p>
    <w:p w14:paraId="701A325F" w14:textId="77777777" w:rsidR="00582E96" w:rsidRPr="00C96264" w:rsidRDefault="00582E96" w:rsidP="00582E96">
      <w:pPr>
        <w:shd w:val="clear" w:color="auto" w:fill="FFFFFF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C96264">
        <w:rPr>
          <w:b/>
          <w:bCs/>
          <w:sz w:val="28"/>
          <w:szCs w:val="28"/>
        </w:rPr>
        <w:t>Вариант 17</w:t>
      </w:r>
    </w:p>
    <w:p w14:paraId="380B5076" w14:textId="77777777" w:rsidR="00582E96" w:rsidRPr="00326478" w:rsidRDefault="00582E96" w:rsidP="00582E96">
      <w:pPr>
        <w:pStyle w:val="a7"/>
        <w:numPr>
          <w:ilvl w:val="0"/>
          <w:numId w:val="36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Революция 1905-1907 гг. «Наша Нива» и белорусская национальная идея в начале ХХ в.</w:t>
      </w:r>
    </w:p>
    <w:p w14:paraId="251A92B7" w14:textId="77777777" w:rsidR="00582E96" w:rsidRPr="00326478" w:rsidRDefault="00582E96" w:rsidP="00582E96">
      <w:pPr>
        <w:pStyle w:val="a7"/>
        <w:numPr>
          <w:ilvl w:val="0"/>
          <w:numId w:val="36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Язык как атрибут государственности. Языковая политика в Республике Беларусь</w:t>
      </w:r>
      <w:r>
        <w:rPr>
          <w:sz w:val="28"/>
          <w:szCs w:val="28"/>
        </w:rPr>
        <w:t>.</w:t>
      </w:r>
    </w:p>
    <w:p w14:paraId="077B33C7" w14:textId="77777777" w:rsidR="00582E96" w:rsidRPr="00D45D5B" w:rsidRDefault="00582E96" w:rsidP="00582E96">
      <w:pPr>
        <w:pStyle w:val="a7"/>
        <w:widowControl/>
        <w:numPr>
          <w:ilvl w:val="0"/>
          <w:numId w:val="36"/>
        </w:numPr>
        <w:shd w:val="clear" w:color="auto" w:fill="FFFFFF"/>
        <w:spacing w:after="240"/>
        <w:jc w:val="both"/>
        <w:rPr>
          <w:color w:val="212529"/>
          <w:sz w:val="28"/>
          <w:szCs w:val="28"/>
          <w:u w:val="single"/>
        </w:rPr>
      </w:pPr>
      <w:r w:rsidRPr="00D45D5B">
        <w:rPr>
          <w:color w:val="212529"/>
          <w:sz w:val="28"/>
          <w:szCs w:val="28"/>
          <w:u w:val="single"/>
        </w:rPr>
        <w:t>Проанализируйте статистические данные и сделайте выводы об особенностях проведенной политики:</w:t>
      </w:r>
    </w:p>
    <w:p w14:paraId="1C7DFCBD" w14:textId="77777777" w:rsidR="00582E96" w:rsidRPr="00D45D5B" w:rsidRDefault="00582E96" w:rsidP="00582E96">
      <w:pPr>
        <w:widowControl/>
        <w:shd w:val="clear" w:color="auto" w:fill="FFFFFF"/>
        <w:jc w:val="both"/>
        <w:rPr>
          <w:color w:val="212529"/>
          <w:sz w:val="28"/>
          <w:szCs w:val="28"/>
        </w:rPr>
      </w:pPr>
      <w:r w:rsidRPr="00D45D5B">
        <w:rPr>
          <w:color w:val="212529"/>
          <w:sz w:val="28"/>
          <w:szCs w:val="28"/>
        </w:rPr>
        <w:t>В феврале 1930 г было принято решение коллективизировать к марту 75-80% крестьянских хозяйств и объявить Беларусь первой в СССР республикой сплошной коллективизации. Согласно данному решению, количество крестьянских хозяйств выросло с 21 до 58%. Однако в июне того же года произошло уменьшение доли крестьянских хозяйств в колхозах до 11%.</w:t>
      </w:r>
    </w:p>
    <w:p w14:paraId="28558EEA" w14:textId="77777777" w:rsidR="00582E96" w:rsidRPr="00326478" w:rsidRDefault="00582E96" w:rsidP="00582E96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75587FF2" w14:textId="77777777" w:rsidR="00582E96" w:rsidRPr="00C96264" w:rsidRDefault="00582E96" w:rsidP="00582E96">
      <w:pPr>
        <w:shd w:val="clear" w:color="auto" w:fill="FFFFFF"/>
        <w:spacing w:line="276" w:lineRule="auto"/>
        <w:ind w:left="360"/>
        <w:jc w:val="both"/>
        <w:rPr>
          <w:b/>
          <w:bCs/>
          <w:sz w:val="28"/>
          <w:szCs w:val="28"/>
        </w:rPr>
      </w:pPr>
      <w:r w:rsidRPr="00C96264">
        <w:rPr>
          <w:b/>
          <w:bCs/>
          <w:sz w:val="28"/>
          <w:szCs w:val="28"/>
        </w:rPr>
        <w:t>Вариант 18</w:t>
      </w:r>
    </w:p>
    <w:p w14:paraId="5F31580E" w14:textId="77777777" w:rsidR="00582E96" w:rsidRPr="00326478" w:rsidRDefault="00582E96" w:rsidP="00582E96">
      <w:pPr>
        <w:pStyle w:val="a7"/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  <w:lang w:val="be-BY"/>
        </w:rPr>
      </w:pPr>
      <w:r w:rsidRPr="00326478">
        <w:rPr>
          <w:sz w:val="28"/>
          <w:szCs w:val="28"/>
        </w:rPr>
        <w:t xml:space="preserve">Всебелорусское народное собрание и его роль в развитии белорусской </w:t>
      </w:r>
      <w:r w:rsidRPr="00326478">
        <w:rPr>
          <w:sz w:val="28"/>
          <w:szCs w:val="28"/>
        </w:rPr>
        <w:lastRenderedPageBreak/>
        <w:t>государственности</w:t>
      </w:r>
      <w:r>
        <w:rPr>
          <w:sz w:val="28"/>
          <w:szCs w:val="28"/>
        </w:rPr>
        <w:t>.</w:t>
      </w:r>
    </w:p>
    <w:p w14:paraId="030BF5B8" w14:textId="77777777" w:rsidR="00582E96" w:rsidRPr="00326478" w:rsidRDefault="00582E96" w:rsidP="00582E96">
      <w:pPr>
        <w:pStyle w:val="a7"/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Кризис первых лет независимости (1991-1994 гг.)</w:t>
      </w:r>
      <w:r>
        <w:rPr>
          <w:sz w:val="28"/>
          <w:szCs w:val="28"/>
        </w:rPr>
        <w:t>.</w:t>
      </w:r>
    </w:p>
    <w:p w14:paraId="760F8A36" w14:textId="03BFF7D8" w:rsidR="00582E96" w:rsidRPr="00AC666C" w:rsidRDefault="00AC666C" w:rsidP="00AC666C">
      <w:pPr>
        <w:pStyle w:val="a7"/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C666C">
        <w:rPr>
          <w:sz w:val="28"/>
          <w:szCs w:val="28"/>
        </w:rPr>
        <w:t>Выскажите свое мнение о конституционном положении о возникновении в СССР новой исторической общности – советского народа (с точки зрения решения национального вопроса).</w:t>
      </w:r>
    </w:p>
    <w:p w14:paraId="0C686797" w14:textId="77777777" w:rsidR="00AC666C" w:rsidRDefault="00AC666C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14:paraId="4D362E6E" w14:textId="4E00B68F" w:rsidR="00582E96" w:rsidRPr="00C96264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C96264">
        <w:rPr>
          <w:b/>
          <w:bCs/>
          <w:sz w:val="28"/>
          <w:szCs w:val="28"/>
        </w:rPr>
        <w:t>Вариант 19</w:t>
      </w:r>
    </w:p>
    <w:p w14:paraId="32A012B2" w14:textId="77777777" w:rsidR="00582E96" w:rsidRPr="00326478" w:rsidRDefault="00582E96" w:rsidP="00582E96">
      <w:pPr>
        <w:pStyle w:val="a7"/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Конфессиональная история белорусских земель. Конфессиональная политика в Республике Беларусь</w:t>
      </w:r>
      <w:r>
        <w:rPr>
          <w:sz w:val="28"/>
          <w:szCs w:val="28"/>
        </w:rPr>
        <w:t>.</w:t>
      </w:r>
    </w:p>
    <w:p w14:paraId="41F9FD3F" w14:textId="77777777" w:rsidR="00582E96" w:rsidRDefault="00582E96" w:rsidP="00582E96">
      <w:pPr>
        <w:pStyle w:val="a7"/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Беларусь в интеграционных процессах (конец ХХ – первая четверть ХХ</w:t>
      </w:r>
      <w:r w:rsidRPr="00326478">
        <w:rPr>
          <w:sz w:val="28"/>
          <w:szCs w:val="28"/>
          <w:lang w:val="en-US"/>
        </w:rPr>
        <w:t>I</w:t>
      </w:r>
      <w:r w:rsidRPr="00326478">
        <w:rPr>
          <w:sz w:val="28"/>
          <w:szCs w:val="28"/>
        </w:rPr>
        <w:t xml:space="preserve"> в.)</w:t>
      </w:r>
      <w:r>
        <w:rPr>
          <w:sz w:val="28"/>
          <w:szCs w:val="28"/>
        </w:rPr>
        <w:t>.</w:t>
      </w:r>
    </w:p>
    <w:p w14:paraId="2E7537C6" w14:textId="77777777" w:rsidR="00582E96" w:rsidRPr="00326478" w:rsidRDefault="00582E96" w:rsidP="00582E96">
      <w:pPr>
        <w:pStyle w:val="a7"/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45D5B">
        <w:rPr>
          <w:sz w:val="28"/>
          <w:szCs w:val="28"/>
        </w:rPr>
        <w:t>Проследить развитие и укрепление белорусской государственности по конституциям БССР.</w:t>
      </w:r>
    </w:p>
    <w:p w14:paraId="61E97142" w14:textId="77777777" w:rsidR="00582E96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14:paraId="53AAD202" w14:textId="77777777" w:rsidR="00582E96" w:rsidRPr="00C96264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  <w:lang w:val="be-BY"/>
        </w:rPr>
      </w:pPr>
      <w:r w:rsidRPr="00C96264">
        <w:rPr>
          <w:b/>
          <w:bCs/>
          <w:sz w:val="28"/>
          <w:szCs w:val="28"/>
        </w:rPr>
        <w:t>Вариант 20</w:t>
      </w:r>
    </w:p>
    <w:p w14:paraId="5B47792E" w14:textId="77777777" w:rsidR="00582E96" w:rsidRPr="00021655" w:rsidRDefault="00582E96" w:rsidP="00582E96">
      <w:pPr>
        <w:widowControl/>
        <w:numPr>
          <w:ilvl w:val="0"/>
          <w:numId w:val="43"/>
        </w:numPr>
        <w:shd w:val="clear" w:color="auto" w:fill="FFFFFF"/>
        <w:spacing w:line="276" w:lineRule="auto"/>
        <w:rPr>
          <w:color w:val="212529"/>
          <w:sz w:val="28"/>
          <w:szCs w:val="28"/>
        </w:rPr>
      </w:pPr>
      <w:r w:rsidRPr="00021655">
        <w:rPr>
          <w:color w:val="212529"/>
          <w:sz w:val="28"/>
          <w:szCs w:val="28"/>
        </w:rPr>
        <w:t>Люблинская уния 1569 г. Брестская церковная уния 1596 г. - раскройте их правовое и социальное значение.</w:t>
      </w:r>
    </w:p>
    <w:p w14:paraId="6000CD79" w14:textId="77777777" w:rsidR="00582E96" w:rsidRDefault="00582E96" w:rsidP="00582E96">
      <w:pPr>
        <w:pStyle w:val="a7"/>
        <w:numPr>
          <w:ilvl w:val="0"/>
          <w:numId w:val="43"/>
        </w:numPr>
        <w:shd w:val="clear" w:color="auto" w:fill="FFFFFF"/>
        <w:spacing w:line="276" w:lineRule="auto"/>
        <w:jc w:val="both"/>
        <w:rPr>
          <w:sz w:val="28"/>
          <w:szCs w:val="28"/>
          <w:lang w:val="be-BY"/>
        </w:rPr>
      </w:pPr>
      <w:r w:rsidRPr="00021655">
        <w:rPr>
          <w:sz w:val="28"/>
          <w:szCs w:val="28"/>
          <w:lang w:val="be-BY"/>
        </w:rPr>
        <w:t>Белорусская государственность в войне</w:t>
      </w:r>
      <w:r w:rsidRPr="00021655">
        <w:rPr>
          <w:sz w:val="32"/>
          <w:szCs w:val="32"/>
          <w:lang w:val="be-BY"/>
        </w:rPr>
        <w:t xml:space="preserve"> </w:t>
      </w:r>
      <w:r w:rsidRPr="00326478">
        <w:rPr>
          <w:sz w:val="28"/>
          <w:szCs w:val="28"/>
          <w:lang w:val="be-BY"/>
        </w:rPr>
        <w:t>1812 г.</w:t>
      </w:r>
    </w:p>
    <w:p w14:paraId="59E76A4E" w14:textId="6FF17B64" w:rsidR="00AC666C" w:rsidRPr="00326478" w:rsidRDefault="00555D65" w:rsidP="00582E96">
      <w:pPr>
        <w:pStyle w:val="a7"/>
        <w:numPr>
          <w:ilvl w:val="0"/>
          <w:numId w:val="43"/>
        </w:numPr>
        <w:shd w:val="clear" w:color="auto" w:fill="FFFFFF"/>
        <w:spacing w:line="276" w:lineRule="auto"/>
        <w:jc w:val="both"/>
        <w:rPr>
          <w:sz w:val="28"/>
          <w:szCs w:val="28"/>
          <w:lang w:val="be-BY"/>
        </w:rPr>
      </w:pPr>
      <w:r w:rsidRPr="00555D65">
        <w:rPr>
          <w:sz w:val="28"/>
          <w:szCs w:val="28"/>
        </w:rPr>
        <w:t>Почему становление белорусского профессионального театра можно считать свидетельством становления белорусской нации? Своё мнение обоснуйте</w:t>
      </w:r>
    </w:p>
    <w:p w14:paraId="4C1791D4" w14:textId="77777777" w:rsidR="00AC666C" w:rsidRDefault="00AC666C" w:rsidP="00582E96">
      <w:pPr>
        <w:shd w:val="clear" w:color="auto" w:fill="FFFFFF"/>
        <w:spacing w:line="276" w:lineRule="auto"/>
        <w:jc w:val="both"/>
        <w:rPr>
          <w:color w:val="EE0000"/>
          <w:sz w:val="28"/>
          <w:szCs w:val="28"/>
        </w:rPr>
      </w:pPr>
    </w:p>
    <w:p w14:paraId="50D24B83" w14:textId="547FF645" w:rsidR="00582E96" w:rsidRPr="003F2A2A" w:rsidRDefault="00582E96" w:rsidP="00582E96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3F2A2A">
        <w:rPr>
          <w:b/>
          <w:bCs/>
          <w:sz w:val="28"/>
          <w:szCs w:val="28"/>
        </w:rPr>
        <w:t>Вариант 21</w:t>
      </w:r>
    </w:p>
    <w:p w14:paraId="2EA7B5A3" w14:textId="77777777" w:rsidR="00582E96" w:rsidRPr="00326478" w:rsidRDefault="00582E96" w:rsidP="00582E96">
      <w:pPr>
        <w:pStyle w:val="a7"/>
        <w:numPr>
          <w:ilvl w:val="0"/>
          <w:numId w:val="42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Формирование белорусской национальной идеи. Деятельность «</w:t>
      </w:r>
      <w:proofErr w:type="spellStart"/>
      <w:r w:rsidRPr="00326478">
        <w:rPr>
          <w:sz w:val="28"/>
          <w:szCs w:val="28"/>
        </w:rPr>
        <w:t>гоманцев</w:t>
      </w:r>
      <w:proofErr w:type="spellEnd"/>
      <w:r w:rsidRPr="0032647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72EFE7E8" w14:textId="77777777" w:rsidR="00582E96" w:rsidRPr="00326478" w:rsidRDefault="00582E96" w:rsidP="00582E96">
      <w:pPr>
        <w:pStyle w:val="a7"/>
        <w:numPr>
          <w:ilvl w:val="0"/>
          <w:numId w:val="42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Беларусь в интеграционных процессах (конец ХХ – первая четверть ХХ</w:t>
      </w:r>
      <w:r w:rsidRPr="00326478">
        <w:rPr>
          <w:sz w:val="28"/>
          <w:szCs w:val="28"/>
          <w:lang w:val="en-US"/>
        </w:rPr>
        <w:t>I</w:t>
      </w:r>
      <w:r w:rsidRPr="00326478">
        <w:rPr>
          <w:sz w:val="28"/>
          <w:szCs w:val="28"/>
          <w:lang w:val="be-BY"/>
        </w:rPr>
        <w:t xml:space="preserve"> вв.)</w:t>
      </w:r>
      <w:r>
        <w:rPr>
          <w:sz w:val="28"/>
          <w:szCs w:val="28"/>
          <w:lang w:val="be-BY"/>
        </w:rPr>
        <w:t>.</w:t>
      </w:r>
    </w:p>
    <w:p w14:paraId="78A0AA3C" w14:textId="77777777" w:rsidR="00582E96" w:rsidRPr="00326478" w:rsidRDefault="00582E96" w:rsidP="00582E96">
      <w:pPr>
        <w:pStyle w:val="a7"/>
        <w:numPr>
          <w:ilvl w:val="0"/>
          <w:numId w:val="42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D33721">
        <w:rPr>
          <w:sz w:val="28"/>
          <w:szCs w:val="28"/>
        </w:rPr>
        <w:t>Обосновать необходимость государственной идеологии, формирования гражданственности, патриотизма и любви к Родине у молодежи.</w:t>
      </w:r>
    </w:p>
    <w:p w14:paraId="46AFC2D9" w14:textId="77777777" w:rsidR="00582E96" w:rsidRPr="003F2A2A" w:rsidRDefault="00582E96" w:rsidP="00582E96">
      <w:pPr>
        <w:shd w:val="clear" w:color="auto" w:fill="FFFFFF"/>
        <w:spacing w:after="200" w:line="276" w:lineRule="auto"/>
        <w:jc w:val="both"/>
        <w:rPr>
          <w:b/>
          <w:bCs/>
          <w:sz w:val="28"/>
          <w:szCs w:val="28"/>
        </w:rPr>
      </w:pPr>
      <w:r w:rsidRPr="003F2A2A">
        <w:rPr>
          <w:b/>
          <w:bCs/>
          <w:sz w:val="28"/>
          <w:szCs w:val="28"/>
        </w:rPr>
        <w:t>Вариант 22</w:t>
      </w:r>
    </w:p>
    <w:p w14:paraId="5FD2CCD5" w14:textId="77777777" w:rsidR="00582E96" w:rsidRPr="00326478" w:rsidRDefault="00582E96" w:rsidP="00582E96">
      <w:pPr>
        <w:pStyle w:val="a7"/>
        <w:numPr>
          <w:ilvl w:val="0"/>
          <w:numId w:val="41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Первая мировая война. Активизация национального движения на белорусских землях в начале ХХ в.</w:t>
      </w:r>
    </w:p>
    <w:p w14:paraId="3508E497" w14:textId="77777777" w:rsidR="00582E96" w:rsidRDefault="00582E96" w:rsidP="00582E96">
      <w:pPr>
        <w:pStyle w:val="a7"/>
        <w:numPr>
          <w:ilvl w:val="0"/>
          <w:numId w:val="41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Достижения Беларуси в развитии науки и культуры</w:t>
      </w:r>
      <w:r>
        <w:rPr>
          <w:sz w:val="28"/>
          <w:szCs w:val="28"/>
        </w:rPr>
        <w:t>.</w:t>
      </w:r>
    </w:p>
    <w:p w14:paraId="31364D32" w14:textId="3764E07F" w:rsidR="00582E96" w:rsidRPr="00326478" w:rsidRDefault="00BC4C20" w:rsidP="00582E96">
      <w:pPr>
        <w:pStyle w:val="a7"/>
        <w:numPr>
          <w:ilvl w:val="0"/>
          <w:numId w:val="41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BC4C20">
        <w:rPr>
          <w:sz w:val="28"/>
          <w:szCs w:val="28"/>
        </w:rPr>
        <w:t>Составьте в хронологической последовательности события, связанные с оформлением государственного суверенитета Беларуси.</w:t>
      </w:r>
    </w:p>
    <w:p w14:paraId="24DF7AD2" w14:textId="77777777" w:rsidR="00582E96" w:rsidRPr="003F2A2A" w:rsidRDefault="00582E96" w:rsidP="00582E96">
      <w:pPr>
        <w:shd w:val="clear" w:color="auto" w:fill="FFFFFF"/>
        <w:spacing w:after="200" w:line="276" w:lineRule="auto"/>
        <w:jc w:val="both"/>
        <w:rPr>
          <w:b/>
          <w:bCs/>
          <w:sz w:val="28"/>
          <w:szCs w:val="28"/>
        </w:rPr>
      </w:pPr>
      <w:r w:rsidRPr="003F2A2A">
        <w:rPr>
          <w:b/>
          <w:bCs/>
          <w:sz w:val="28"/>
          <w:szCs w:val="28"/>
        </w:rPr>
        <w:t>Вариант 23</w:t>
      </w:r>
    </w:p>
    <w:p w14:paraId="2C779106" w14:textId="77777777" w:rsidR="00582E96" w:rsidRPr="00326478" w:rsidRDefault="00582E96" w:rsidP="00582E96">
      <w:pPr>
        <w:pStyle w:val="a7"/>
        <w:numPr>
          <w:ilvl w:val="0"/>
          <w:numId w:val="40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 xml:space="preserve">Положение Западной Беларуси в составе Польши (1921 – 1939 гг.) </w:t>
      </w:r>
      <w:r w:rsidRPr="00326478">
        <w:rPr>
          <w:sz w:val="28"/>
          <w:szCs w:val="28"/>
        </w:rPr>
        <w:lastRenderedPageBreak/>
        <w:t>Воссоединение Западной Беларуси с БССР</w:t>
      </w:r>
      <w:r>
        <w:rPr>
          <w:sz w:val="28"/>
          <w:szCs w:val="28"/>
        </w:rPr>
        <w:t>.</w:t>
      </w:r>
    </w:p>
    <w:p w14:paraId="020358A4" w14:textId="77777777" w:rsidR="00582E96" w:rsidRDefault="00582E96" w:rsidP="00582E96">
      <w:pPr>
        <w:pStyle w:val="a7"/>
        <w:numPr>
          <w:ilvl w:val="0"/>
          <w:numId w:val="40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Национальное Собрание – парламент в суверенной Беларуси</w:t>
      </w:r>
      <w:r>
        <w:rPr>
          <w:sz w:val="28"/>
          <w:szCs w:val="28"/>
        </w:rPr>
        <w:t xml:space="preserve">. </w:t>
      </w:r>
    </w:p>
    <w:p w14:paraId="5BCDB7D0" w14:textId="30E106F3" w:rsidR="00BC4C20" w:rsidRDefault="00BC4C20" w:rsidP="00582E96">
      <w:pPr>
        <w:pStyle w:val="a7"/>
        <w:numPr>
          <w:ilvl w:val="0"/>
          <w:numId w:val="40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BC4C20">
        <w:rPr>
          <w:sz w:val="28"/>
          <w:szCs w:val="28"/>
        </w:rPr>
        <w:t xml:space="preserve">Дайте определение понятиям «государственный суверенитет» и «независимость». </w:t>
      </w:r>
      <w:r>
        <w:rPr>
          <w:sz w:val="28"/>
          <w:szCs w:val="28"/>
        </w:rPr>
        <w:t>Охарактеризуйте</w:t>
      </w:r>
      <w:r w:rsidRPr="00BC4C20">
        <w:rPr>
          <w:sz w:val="28"/>
          <w:szCs w:val="28"/>
        </w:rPr>
        <w:t xml:space="preserve"> законодательно</w:t>
      </w:r>
      <w:r>
        <w:rPr>
          <w:sz w:val="28"/>
          <w:szCs w:val="28"/>
        </w:rPr>
        <w:t>е</w:t>
      </w:r>
      <w:r w:rsidRPr="00BC4C20">
        <w:rPr>
          <w:sz w:val="28"/>
          <w:szCs w:val="28"/>
        </w:rPr>
        <w:t xml:space="preserve"> оформление</w:t>
      </w:r>
      <w:r>
        <w:rPr>
          <w:sz w:val="28"/>
          <w:szCs w:val="28"/>
        </w:rPr>
        <w:t xml:space="preserve"> </w:t>
      </w:r>
      <w:r w:rsidRPr="00BC4C20">
        <w:rPr>
          <w:sz w:val="28"/>
          <w:szCs w:val="28"/>
        </w:rPr>
        <w:t>государственного суверенитета Республики Беларусь.</w:t>
      </w:r>
    </w:p>
    <w:p w14:paraId="556C4DAA" w14:textId="77777777" w:rsidR="00582E96" w:rsidRPr="003F2A2A" w:rsidRDefault="00582E96" w:rsidP="00582E96">
      <w:pPr>
        <w:shd w:val="clear" w:color="auto" w:fill="FFFFFF"/>
        <w:spacing w:after="200" w:line="276" w:lineRule="auto"/>
        <w:jc w:val="both"/>
        <w:rPr>
          <w:b/>
          <w:bCs/>
          <w:sz w:val="28"/>
          <w:szCs w:val="28"/>
        </w:rPr>
      </w:pPr>
      <w:r w:rsidRPr="003F2A2A">
        <w:rPr>
          <w:b/>
          <w:bCs/>
          <w:sz w:val="28"/>
          <w:szCs w:val="28"/>
        </w:rPr>
        <w:t>Вариант 24</w:t>
      </w:r>
    </w:p>
    <w:p w14:paraId="36EC548B" w14:textId="77777777" w:rsidR="00582E96" w:rsidRPr="00326478" w:rsidRDefault="00582E96" w:rsidP="00582E96">
      <w:pPr>
        <w:pStyle w:val="a7"/>
        <w:numPr>
          <w:ilvl w:val="0"/>
          <w:numId w:val="39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Создание Белорусской советской государственности (декабрь 1918 – март 1921 гг.)</w:t>
      </w:r>
      <w:r>
        <w:rPr>
          <w:sz w:val="28"/>
          <w:szCs w:val="28"/>
        </w:rPr>
        <w:t>.</w:t>
      </w:r>
    </w:p>
    <w:p w14:paraId="2374248D" w14:textId="77777777" w:rsidR="00582E96" w:rsidRDefault="00582E96" w:rsidP="00582E96">
      <w:pPr>
        <w:pStyle w:val="a7"/>
        <w:numPr>
          <w:ilvl w:val="0"/>
          <w:numId w:val="39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326478">
        <w:rPr>
          <w:sz w:val="28"/>
          <w:szCs w:val="28"/>
        </w:rPr>
        <w:t>Национальные меньшинства</w:t>
      </w:r>
      <w:r>
        <w:rPr>
          <w:sz w:val="28"/>
          <w:szCs w:val="28"/>
        </w:rPr>
        <w:t xml:space="preserve"> Беларуси.</w:t>
      </w:r>
    </w:p>
    <w:p w14:paraId="39AAF6B6" w14:textId="0BF31E66" w:rsidR="00582E96" w:rsidRPr="00BC4C20" w:rsidRDefault="00BC4C20" w:rsidP="00BC4C20">
      <w:pPr>
        <w:pStyle w:val="a7"/>
        <w:numPr>
          <w:ilvl w:val="0"/>
          <w:numId w:val="39"/>
        </w:num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BC4C20">
        <w:rPr>
          <w:sz w:val="28"/>
          <w:szCs w:val="28"/>
        </w:rPr>
        <w:t>В современном геополитическом пространстве внешнеполитический курс Республики Беларусь имеет многовекторный характер. Эти обстоятельства дают основания некоторым политическим обозревателям утверждать, что Беларусь развивает отношения со странами ЕС в противовес союзническим отношениям с Россией. Выскажите собственное отношение к определению нашей республикой своих внешнеполитических партнеров.</w:t>
      </w:r>
    </w:p>
    <w:p w14:paraId="6EC77483" w14:textId="77777777" w:rsidR="00582E96" w:rsidRPr="00E60FB9" w:rsidRDefault="00582E96" w:rsidP="00582E96">
      <w:pPr>
        <w:shd w:val="clear" w:color="auto" w:fill="FFFFFF"/>
        <w:spacing w:after="200" w:line="276" w:lineRule="auto"/>
        <w:jc w:val="both"/>
        <w:rPr>
          <w:sz w:val="28"/>
          <w:szCs w:val="28"/>
        </w:rPr>
      </w:pPr>
    </w:p>
    <w:p w14:paraId="4D76AB47" w14:textId="77777777" w:rsidR="00536C16" w:rsidRDefault="00536C16" w:rsidP="00536C16">
      <w:pPr>
        <w:shd w:val="clear" w:color="auto" w:fill="FFFFFF"/>
        <w:spacing w:after="20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14:paraId="70A43BAC" w14:textId="77777777" w:rsidR="00536C16" w:rsidRPr="005C4358" w:rsidRDefault="00536C16" w:rsidP="00536C16">
      <w:pPr>
        <w:shd w:val="clear" w:color="auto" w:fill="FFFFFF"/>
        <w:spacing w:after="200" w:line="276" w:lineRule="auto"/>
        <w:jc w:val="center"/>
        <w:rPr>
          <w:b/>
          <w:bCs/>
          <w:color w:val="000000"/>
          <w:sz w:val="28"/>
          <w:szCs w:val="28"/>
          <w:lang w:val="be-BY"/>
        </w:rPr>
      </w:pPr>
      <w:r w:rsidRPr="005C4358">
        <w:rPr>
          <w:b/>
          <w:bCs/>
          <w:color w:val="000000"/>
          <w:sz w:val="28"/>
          <w:szCs w:val="28"/>
        </w:rPr>
        <w:lastRenderedPageBreak/>
        <w:t>Литература</w:t>
      </w:r>
    </w:p>
    <w:p w14:paraId="679217A3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Вішнеўскі, А.Ф. Гісторыя дзяржавы і права Беларусі ў дакументах і матэрыялах / А.Ф. Вішнеўскі, І.А. Юхо. – Мінск: Акад. МУС Рэсп. Беларусь, 2003. – 311 с.</w:t>
      </w:r>
    </w:p>
    <w:p w14:paraId="6AA1C69E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 xml:space="preserve">Вішнеўскі, А.Ф. Гісторыя дзяржавы і права Беларусі: вучэб. дапаможнік / А.Ф. Вішнеўскі. – Мінск: Экаперспектыва, 2000. – 319 с. </w:t>
      </w:r>
    </w:p>
    <w:p w14:paraId="5B4D85A5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Вішнеўскі, А.Ф. Гісторыя дзяржавы і права Беларусі: некаторыя пытанні і адказы / А.Ф. Вішнеўскі, І.А. Саракавік. – Мінск: Веды, 1997. – 108 с.</w:t>
      </w:r>
    </w:p>
    <w:p w14:paraId="480CFA82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jc w:val="both"/>
        <w:rPr>
          <w:rFonts w:eastAsia="Calibri" w:cs="Courier New"/>
          <w:sz w:val="28"/>
          <w:szCs w:val="28"/>
          <w:lang w:val="be-BY"/>
        </w:rPr>
      </w:pPr>
      <w:r w:rsidRPr="005C4358">
        <w:rPr>
          <w:rFonts w:eastAsia="Calibri" w:cs="Courier New"/>
          <w:sz w:val="28"/>
          <w:szCs w:val="28"/>
          <w:lang w:val="be-BY"/>
        </w:rPr>
        <w:t>Довнар, Т.И. История государства и права Беларуси: учеб. пособие / Т.И. Довнар, Н.М. Юрашевич. – Минск: Акад. управл. при Президенте Респ. Беларусь, 2005. – 318 с.</w:t>
      </w:r>
    </w:p>
    <w:p w14:paraId="34F338D3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Доўнар, Т.І. Гісторыя дзяржавы і права Беларусі / Т.І. Доўнар. – Мінск: Амалфея, 2007. – 400 с.</w:t>
      </w:r>
    </w:p>
    <w:p w14:paraId="71D7CA32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Ігнатоўскі, У.М. Кароткі нарыс гісторыі Беларусі / У.М. Ігнатоўскі. – Мінск: Беларусь, 1991. – 190 с.</w:t>
      </w:r>
    </w:p>
    <w:p w14:paraId="7E74CE4E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Круталевич, В.А. История Беларуси: становление национальной державности (1917–1922 гг.) / В. А. Круталевич. – Минск: Право и экономика, 2003. – 592 с.</w:t>
      </w:r>
    </w:p>
    <w:p w14:paraId="621B8723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jc w:val="both"/>
        <w:rPr>
          <w:rFonts w:eastAsia="Calibri"/>
          <w:sz w:val="28"/>
          <w:szCs w:val="28"/>
          <w:lang w:val="be-BY"/>
        </w:rPr>
      </w:pPr>
      <w:r w:rsidRPr="005C4358">
        <w:rPr>
          <w:rFonts w:eastAsia="Calibri"/>
          <w:sz w:val="28"/>
          <w:szCs w:val="28"/>
          <w:lang w:val="be-BY"/>
        </w:rPr>
        <w:t>Круталевич, В.А. Очерки истории государства и права Беларуси / В. А. Круталевич; под ред. П. Г. Никитенко, Д. И. Широканова; Ин-т гос-ва и права НАН Беларуси. – Минск: Право и экономика, 2007. – 822 с. </w:t>
      </w:r>
    </w:p>
    <w:p w14:paraId="551C2CD8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jc w:val="both"/>
        <w:rPr>
          <w:rFonts w:eastAsia="Calibri"/>
          <w:sz w:val="28"/>
          <w:szCs w:val="28"/>
          <w:lang w:val="be-BY"/>
        </w:rPr>
      </w:pPr>
      <w:r w:rsidRPr="005C4358">
        <w:rPr>
          <w:rFonts w:eastAsia="Calibri"/>
          <w:sz w:val="28"/>
          <w:szCs w:val="28"/>
          <w:lang w:val="be-BY"/>
        </w:rPr>
        <w:t>Круталевич, В.А. Очерки истории государства и права Беларуси / В.А. Круталевич; под научн. ред. П.Г. Никитенко, Д.И. Широканова. – Минск: Право и экономика,2009. – 252 с.</w:t>
      </w:r>
    </w:p>
    <w:p w14:paraId="34F14039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Круталевіч, В.А. Гісторыя дзяржавы і права Беларусі (1917–1945 гг.) / В.А. Круталевіч, І.А. Юхо. – Мінск: Беларус. навука, 1998. – 238 с.</w:t>
      </w:r>
    </w:p>
    <w:p w14:paraId="263997CF" w14:textId="77777777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Кузнецов, И.Н. История государства и права Беларуси: пособие для студентов высш. учеб. заведений / И.Н. Кузнецов, В.А. Шелкопляс. – Минск: Тесей, 2004. – 320 с.</w:t>
      </w:r>
    </w:p>
    <w:p w14:paraId="0A81B685" w14:textId="251B69B6" w:rsidR="00536C16" w:rsidRPr="005C4358" w:rsidRDefault="00536C16" w:rsidP="00536C16">
      <w:pPr>
        <w:widowControl/>
        <w:numPr>
          <w:ilvl w:val="0"/>
          <w:numId w:val="2"/>
        </w:numPr>
        <w:spacing w:line="276" w:lineRule="auto"/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Ластоўскі, В.Ю. Кароткая гісторыя Беларусі / В.Ю. Ластоўскі. – Мінск: Універсітэцкае, 1993. – 126 с.</w:t>
      </w:r>
    </w:p>
    <w:p w14:paraId="2D43C962" w14:textId="77777777" w:rsidR="00536C16" w:rsidRPr="005C4358" w:rsidRDefault="00536C16" w:rsidP="00536C16">
      <w:pPr>
        <w:widowControl/>
        <w:numPr>
          <w:ilvl w:val="0"/>
          <w:numId w:val="2"/>
        </w:numPr>
        <w:spacing w:line="276" w:lineRule="auto"/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Сільчанка, М.У. Паходжанне дзяржавы і права: вучэб. дапаможнік / М.У. Сільчанка. – Мінск: Тэсей, 2005. – 144 с.</w:t>
      </w:r>
    </w:p>
    <w:p w14:paraId="1C918FDE" w14:textId="5EAC5F1A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Юхо, І.А. Кароткі нарыс гісторыі дзяржавы і права Беларусі: вучэб. дапаможнік / І.А. Юхо. – Мінск: Універсітэцкае, 1992. – 270 с.</w:t>
      </w:r>
    </w:p>
    <w:p w14:paraId="1748F445" w14:textId="2F07B886" w:rsidR="00536C16" w:rsidRPr="005C4358" w:rsidRDefault="00536C16" w:rsidP="00536C16">
      <w:pPr>
        <w:widowControl/>
        <w:numPr>
          <w:ilvl w:val="0"/>
          <w:numId w:val="2"/>
        </w:numPr>
        <w:ind w:left="142"/>
        <w:contextualSpacing/>
        <w:jc w:val="both"/>
        <w:rPr>
          <w:sz w:val="28"/>
          <w:szCs w:val="28"/>
          <w:lang w:val="be-BY" w:eastAsia="be-BY"/>
        </w:rPr>
      </w:pPr>
      <w:r w:rsidRPr="005C4358">
        <w:rPr>
          <w:sz w:val="28"/>
          <w:szCs w:val="28"/>
          <w:lang w:val="be-BY" w:eastAsia="be-BY"/>
        </w:rPr>
        <w:t>Юхо, Я.А.  Гiсторыя дзяржавы і права Беларусі: вучэб. дапаможнік  / Я.А. Юхо. – Мінск: РІВШ БДУ, 2000. – 352 с.</w:t>
      </w:r>
    </w:p>
    <w:p w14:paraId="64CFAC84" w14:textId="77777777" w:rsidR="00536C16" w:rsidRPr="005C4358" w:rsidRDefault="00536C16" w:rsidP="00536C16">
      <w:p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</w:p>
    <w:p w14:paraId="0E1A3FAA" w14:textId="77777777" w:rsidR="00536C16" w:rsidRPr="005C4358" w:rsidRDefault="00536C16" w:rsidP="00536C16">
      <w:p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</w:p>
    <w:p w14:paraId="20090BF7" w14:textId="77777777" w:rsidR="00536C16" w:rsidRPr="005C4358" w:rsidRDefault="00536C16" w:rsidP="00536C16">
      <w:p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</w:p>
    <w:p w14:paraId="161CC6D8" w14:textId="77777777" w:rsidR="00536C16" w:rsidRPr="005C4358" w:rsidRDefault="00536C16" w:rsidP="00536C16">
      <w:p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</w:p>
    <w:p w14:paraId="2C57DFE2" w14:textId="77777777" w:rsidR="00894F41" w:rsidRPr="0014762E" w:rsidRDefault="00894F41" w:rsidP="00536C16">
      <w:pPr>
        <w:jc w:val="center"/>
        <w:rPr>
          <w:bCs/>
          <w:sz w:val="28"/>
          <w:szCs w:val="28"/>
          <w:lang w:val="be-BY"/>
        </w:rPr>
      </w:pPr>
    </w:p>
    <w:p w14:paraId="62D3454F" w14:textId="77777777" w:rsidR="00E37FCD" w:rsidRPr="0014762E" w:rsidRDefault="00E37FCD" w:rsidP="00536C16">
      <w:pPr>
        <w:jc w:val="center"/>
        <w:rPr>
          <w:bCs/>
          <w:sz w:val="28"/>
          <w:szCs w:val="28"/>
          <w:lang w:val="be-BY"/>
        </w:rPr>
      </w:pPr>
    </w:p>
    <w:p w14:paraId="1DB2B8F5" w14:textId="429ED80D" w:rsidR="00536C16" w:rsidRPr="00210799" w:rsidRDefault="00536C16" w:rsidP="00536C16">
      <w:pPr>
        <w:jc w:val="center"/>
        <w:rPr>
          <w:bCs/>
          <w:sz w:val="28"/>
          <w:szCs w:val="28"/>
        </w:rPr>
      </w:pPr>
      <w:r w:rsidRPr="00210799">
        <w:rPr>
          <w:bCs/>
          <w:sz w:val="28"/>
          <w:szCs w:val="28"/>
        </w:rPr>
        <w:lastRenderedPageBreak/>
        <w:t xml:space="preserve">ПЕРЕЧЕНЬ </w:t>
      </w:r>
    </w:p>
    <w:p w14:paraId="52EDA589" w14:textId="02292584" w:rsidR="00210799" w:rsidRDefault="00210799" w:rsidP="00536C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 для самостоятельного изучение по учебному предмету </w:t>
      </w:r>
    </w:p>
    <w:p w14:paraId="5FCD99C4" w14:textId="148242D0" w:rsidR="00536C16" w:rsidRPr="00210799" w:rsidRDefault="00210799" w:rsidP="00210799">
      <w:pPr>
        <w:jc w:val="center"/>
        <w:rPr>
          <w:b/>
          <w:bCs/>
          <w:sz w:val="28"/>
          <w:szCs w:val="28"/>
        </w:rPr>
      </w:pPr>
      <w:r w:rsidRPr="00210799">
        <w:rPr>
          <w:b/>
          <w:bCs/>
          <w:sz w:val="28"/>
          <w:szCs w:val="28"/>
        </w:rPr>
        <w:t xml:space="preserve">«История белорусской государственности» </w:t>
      </w:r>
      <w:r w:rsidR="00536C16" w:rsidRPr="00210799">
        <w:rPr>
          <w:b/>
          <w:bCs/>
          <w:sz w:val="28"/>
          <w:szCs w:val="28"/>
        </w:rPr>
        <w:t xml:space="preserve"> </w:t>
      </w:r>
    </w:p>
    <w:p w14:paraId="6D90CB0B" w14:textId="77777777" w:rsidR="00536C16" w:rsidRPr="009F130A" w:rsidRDefault="00536C16" w:rsidP="00536C16">
      <w:pPr>
        <w:ind w:firstLine="567"/>
        <w:jc w:val="both"/>
        <w:rPr>
          <w:sz w:val="28"/>
          <w:szCs w:val="28"/>
        </w:rPr>
      </w:pPr>
    </w:p>
    <w:tbl>
      <w:tblPr>
        <w:tblW w:w="553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0591"/>
      </w:tblGrid>
      <w:tr w:rsidR="009F130A" w:rsidRPr="009F130A" w14:paraId="27CBF7D7" w14:textId="77777777" w:rsidTr="00D73DB7">
        <w:trPr>
          <w:cantSplit/>
          <w:trHeight w:val="227"/>
        </w:trPr>
        <w:tc>
          <w:tcPr>
            <w:tcW w:w="5000" w:type="pct"/>
          </w:tcPr>
          <w:p w14:paraId="772358B3" w14:textId="444E58EA" w:rsidR="00894F41" w:rsidRDefault="00894F41" w:rsidP="0014762E">
            <w:pPr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Введение</w:t>
            </w:r>
          </w:p>
          <w:p w14:paraId="5438F2EB" w14:textId="1B710587" w:rsidR="009F130A" w:rsidRPr="009F130A" w:rsidRDefault="009F130A" w:rsidP="0014762E">
            <w:pPr>
              <w:outlineLvl w:val="2"/>
              <w:rPr>
                <w:b/>
                <w:sz w:val="28"/>
                <w:szCs w:val="28"/>
              </w:rPr>
            </w:pPr>
            <w:r w:rsidRPr="009F130A">
              <w:rPr>
                <w:sz w:val="28"/>
                <w:szCs w:val="28"/>
              </w:rPr>
              <w:t xml:space="preserve">2. </w:t>
            </w:r>
            <w:r w:rsidR="00894F41" w:rsidRPr="009F130A">
              <w:rPr>
                <w:sz w:val="28"/>
                <w:szCs w:val="28"/>
              </w:rPr>
              <w:t>Первые государства на территории Беларуси</w:t>
            </w:r>
          </w:p>
        </w:tc>
      </w:tr>
      <w:tr w:rsidR="00894F41" w:rsidRPr="009F130A" w14:paraId="465D0B31" w14:textId="77777777" w:rsidTr="00D73DB7">
        <w:trPr>
          <w:cantSplit/>
          <w:trHeight w:val="227"/>
        </w:trPr>
        <w:tc>
          <w:tcPr>
            <w:tcW w:w="5000" w:type="pct"/>
          </w:tcPr>
          <w:p w14:paraId="56EFBE1C" w14:textId="4BD10649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9F130A">
              <w:rPr>
                <w:sz w:val="28"/>
                <w:szCs w:val="28"/>
              </w:rPr>
              <w:t>. Период политической раздробленности</w:t>
            </w:r>
          </w:p>
        </w:tc>
      </w:tr>
      <w:tr w:rsidR="00894F41" w:rsidRPr="009F130A" w14:paraId="1769442F" w14:textId="77777777" w:rsidTr="00D73DB7">
        <w:trPr>
          <w:cantSplit/>
          <w:trHeight w:val="227"/>
        </w:trPr>
        <w:tc>
          <w:tcPr>
            <w:tcW w:w="5000" w:type="pct"/>
          </w:tcPr>
          <w:p w14:paraId="7A833A87" w14:textId="4B75080B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F130A">
              <w:rPr>
                <w:sz w:val="28"/>
                <w:szCs w:val="28"/>
              </w:rPr>
              <w:t>. Образование и развитие Великого княжества Литовского</w:t>
            </w:r>
          </w:p>
        </w:tc>
      </w:tr>
      <w:tr w:rsidR="00894F41" w:rsidRPr="009F130A" w14:paraId="33486950" w14:textId="77777777" w:rsidTr="00D73DB7">
        <w:trPr>
          <w:cantSplit/>
          <w:trHeight w:val="227"/>
        </w:trPr>
        <w:tc>
          <w:tcPr>
            <w:tcW w:w="5000" w:type="pct"/>
          </w:tcPr>
          <w:p w14:paraId="3C696B5B" w14:textId="3655348D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9F130A">
              <w:rPr>
                <w:sz w:val="28"/>
                <w:szCs w:val="28"/>
              </w:rPr>
              <w:t xml:space="preserve">. Белорусские земли в составе Великого княжества Литовского в конце </w:t>
            </w:r>
            <w:r w:rsidRPr="009F130A">
              <w:rPr>
                <w:sz w:val="28"/>
                <w:szCs w:val="28"/>
                <w:lang w:val="en-US"/>
              </w:rPr>
              <w:t>XIV</w:t>
            </w:r>
            <w:r w:rsidRPr="009F130A">
              <w:rPr>
                <w:sz w:val="28"/>
                <w:szCs w:val="28"/>
              </w:rPr>
              <w:t xml:space="preserve">- первой половине </w:t>
            </w:r>
            <w:r w:rsidRPr="009F130A">
              <w:rPr>
                <w:sz w:val="28"/>
                <w:szCs w:val="28"/>
                <w:lang w:val="en-US"/>
              </w:rPr>
              <w:t>XVI</w:t>
            </w:r>
            <w:r w:rsidRPr="009F130A">
              <w:rPr>
                <w:sz w:val="28"/>
                <w:szCs w:val="28"/>
              </w:rPr>
              <w:t xml:space="preserve"> в. </w:t>
            </w:r>
          </w:p>
        </w:tc>
      </w:tr>
      <w:tr w:rsidR="00894F41" w:rsidRPr="009F130A" w14:paraId="2F538CE4" w14:textId="77777777" w:rsidTr="00D73DB7">
        <w:trPr>
          <w:cantSplit/>
          <w:trHeight w:val="227"/>
        </w:trPr>
        <w:tc>
          <w:tcPr>
            <w:tcW w:w="5000" w:type="pct"/>
          </w:tcPr>
          <w:p w14:paraId="7BFCE113" w14:textId="5B191B55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9F130A">
              <w:rPr>
                <w:sz w:val="28"/>
                <w:szCs w:val="28"/>
              </w:rPr>
              <w:t xml:space="preserve">. Великое княжество Литовское и белорусские земли во второй половине </w:t>
            </w:r>
            <w:r w:rsidRPr="009F130A">
              <w:rPr>
                <w:sz w:val="28"/>
                <w:szCs w:val="28"/>
                <w:lang w:val="en-US"/>
              </w:rPr>
              <w:t>XVI</w:t>
            </w:r>
            <w:r w:rsidRPr="009F130A">
              <w:rPr>
                <w:sz w:val="28"/>
                <w:szCs w:val="28"/>
              </w:rPr>
              <w:t>-</w:t>
            </w:r>
            <w:r w:rsidRPr="009F130A">
              <w:rPr>
                <w:sz w:val="28"/>
                <w:szCs w:val="28"/>
                <w:lang w:val="en-US"/>
              </w:rPr>
              <w:t>XVIII</w:t>
            </w:r>
            <w:r w:rsidRPr="009F130A">
              <w:rPr>
                <w:sz w:val="28"/>
                <w:szCs w:val="28"/>
              </w:rPr>
              <w:t xml:space="preserve"> в. </w:t>
            </w:r>
          </w:p>
        </w:tc>
      </w:tr>
      <w:tr w:rsidR="00894F41" w:rsidRPr="009F130A" w14:paraId="3D977686" w14:textId="77777777" w:rsidTr="00D73DB7">
        <w:trPr>
          <w:cantSplit/>
          <w:trHeight w:val="227"/>
        </w:trPr>
        <w:tc>
          <w:tcPr>
            <w:tcW w:w="5000" w:type="pct"/>
          </w:tcPr>
          <w:p w14:paraId="3350CB63" w14:textId="75EF8368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9F130A">
              <w:rPr>
                <w:sz w:val="28"/>
                <w:szCs w:val="28"/>
              </w:rPr>
              <w:t>. Включение белорусских земель в состав Российской империи, антиправительственные восстания</w:t>
            </w:r>
          </w:p>
        </w:tc>
      </w:tr>
      <w:tr w:rsidR="00894F41" w:rsidRPr="009F130A" w14:paraId="0E8F3D5C" w14:textId="77777777" w:rsidTr="00D73DB7">
        <w:trPr>
          <w:cantSplit/>
          <w:trHeight w:val="227"/>
        </w:trPr>
        <w:tc>
          <w:tcPr>
            <w:tcW w:w="5000" w:type="pct"/>
          </w:tcPr>
          <w:p w14:paraId="76AAB92F" w14:textId="5C329465" w:rsidR="00894F41" w:rsidRPr="009F130A" w:rsidRDefault="00894F41" w:rsidP="00894F41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9F130A">
              <w:rPr>
                <w:color w:val="000000"/>
                <w:sz w:val="28"/>
                <w:szCs w:val="28"/>
              </w:rPr>
              <w:t xml:space="preserve">. Белорусские земли во второй половине XIX в. </w:t>
            </w:r>
          </w:p>
        </w:tc>
      </w:tr>
      <w:tr w:rsidR="00894F41" w:rsidRPr="009F130A" w14:paraId="12014DE3" w14:textId="77777777" w:rsidTr="00D73DB7">
        <w:trPr>
          <w:cantSplit/>
          <w:trHeight w:val="227"/>
        </w:trPr>
        <w:tc>
          <w:tcPr>
            <w:tcW w:w="5000" w:type="pct"/>
          </w:tcPr>
          <w:p w14:paraId="28319A83" w14:textId="236357FF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Pr="009F130A">
              <w:rPr>
                <w:color w:val="000000"/>
                <w:sz w:val="28"/>
                <w:szCs w:val="28"/>
              </w:rPr>
              <w:t xml:space="preserve">. Белорусские земли в составе Российской империи в н. </w:t>
            </w:r>
            <w:r w:rsidRPr="009F130A">
              <w:rPr>
                <w:color w:val="000000"/>
                <w:sz w:val="28"/>
                <w:szCs w:val="28"/>
                <w:lang w:val="en-US"/>
              </w:rPr>
              <w:t>XX</w:t>
            </w:r>
            <w:r w:rsidRPr="009F130A">
              <w:rPr>
                <w:color w:val="000000"/>
                <w:sz w:val="28"/>
                <w:szCs w:val="28"/>
              </w:rPr>
              <w:t xml:space="preserve"> в.</w:t>
            </w:r>
          </w:p>
        </w:tc>
      </w:tr>
      <w:tr w:rsidR="00894F41" w:rsidRPr="009F130A" w14:paraId="1E2C80DB" w14:textId="77777777" w:rsidTr="00D73DB7">
        <w:trPr>
          <w:cantSplit/>
          <w:trHeight w:val="227"/>
        </w:trPr>
        <w:tc>
          <w:tcPr>
            <w:tcW w:w="5000" w:type="pct"/>
          </w:tcPr>
          <w:p w14:paraId="53A5E419" w14:textId="7477E388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 w:rsidRPr="009F13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9F130A">
              <w:rPr>
                <w:sz w:val="28"/>
                <w:szCs w:val="28"/>
              </w:rPr>
              <w:t xml:space="preserve">. Белорусская Советская Социалистическая Республика в 1920-1930-е гг. </w:t>
            </w:r>
          </w:p>
        </w:tc>
      </w:tr>
      <w:tr w:rsidR="00894F41" w:rsidRPr="009F130A" w14:paraId="485E5516" w14:textId="77777777" w:rsidTr="00D73DB7">
        <w:trPr>
          <w:cantSplit/>
          <w:trHeight w:val="227"/>
        </w:trPr>
        <w:tc>
          <w:tcPr>
            <w:tcW w:w="5000" w:type="pct"/>
          </w:tcPr>
          <w:p w14:paraId="2C580902" w14:textId="36BD9D6C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 w:rsidRPr="009F130A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  <w:r w:rsidRPr="009F130A">
              <w:rPr>
                <w:color w:val="000000"/>
                <w:sz w:val="28"/>
                <w:szCs w:val="28"/>
              </w:rPr>
              <w:t>. Воссоединение белорусского народа в едином государстве</w:t>
            </w:r>
          </w:p>
        </w:tc>
      </w:tr>
      <w:tr w:rsidR="00894F41" w:rsidRPr="009F130A" w14:paraId="390BF786" w14:textId="77777777" w:rsidTr="00D73DB7">
        <w:trPr>
          <w:cantSplit/>
          <w:trHeight w:val="227"/>
        </w:trPr>
        <w:tc>
          <w:tcPr>
            <w:tcW w:w="5000" w:type="pct"/>
          </w:tcPr>
          <w:p w14:paraId="65F31225" w14:textId="5D03685C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 w:rsidRPr="009F130A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</w:t>
            </w:r>
            <w:r w:rsidRPr="009F130A">
              <w:rPr>
                <w:color w:val="000000"/>
                <w:sz w:val="28"/>
                <w:szCs w:val="28"/>
              </w:rPr>
              <w:t>. Беларусь в огне войны</w:t>
            </w:r>
          </w:p>
        </w:tc>
      </w:tr>
      <w:tr w:rsidR="00894F41" w:rsidRPr="009F130A" w14:paraId="40D51461" w14:textId="77777777" w:rsidTr="00D73DB7">
        <w:trPr>
          <w:cantSplit/>
          <w:trHeight w:val="388"/>
        </w:trPr>
        <w:tc>
          <w:tcPr>
            <w:tcW w:w="5000" w:type="pct"/>
          </w:tcPr>
          <w:p w14:paraId="1B23A09B" w14:textId="0DDA7EF4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 w:rsidRPr="009F13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9F130A">
              <w:rPr>
                <w:sz w:val="28"/>
                <w:szCs w:val="28"/>
              </w:rPr>
              <w:t>. Завершение Великой Отечественной войны</w:t>
            </w:r>
          </w:p>
        </w:tc>
      </w:tr>
      <w:tr w:rsidR="00894F41" w:rsidRPr="009F130A" w14:paraId="40669E56" w14:textId="77777777" w:rsidTr="00D73DB7">
        <w:trPr>
          <w:cantSplit/>
          <w:trHeight w:val="227"/>
        </w:trPr>
        <w:tc>
          <w:tcPr>
            <w:tcW w:w="5000" w:type="pct"/>
          </w:tcPr>
          <w:p w14:paraId="237E53EE" w14:textId="7BC7A7E8" w:rsidR="00894F41" w:rsidRPr="009F130A" w:rsidRDefault="00894F41" w:rsidP="00894F41">
            <w:pPr>
              <w:outlineLvl w:val="2"/>
              <w:rPr>
                <w:b/>
                <w:bCs/>
                <w:sz w:val="28"/>
                <w:szCs w:val="28"/>
              </w:rPr>
            </w:pPr>
            <w:r w:rsidRPr="009F130A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F130A">
              <w:rPr>
                <w:color w:val="000000"/>
                <w:sz w:val="28"/>
                <w:szCs w:val="28"/>
              </w:rPr>
              <w:t>. Восстановление и развитие Белорусской Советской Социалистической Республики в первое послевоенное десятилетие</w:t>
            </w:r>
          </w:p>
        </w:tc>
      </w:tr>
      <w:tr w:rsidR="00894F41" w:rsidRPr="009F130A" w14:paraId="7CC6563E" w14:textId="77777777" w:rsidTr="0084460B">
        <w:trPr>
          <w:cantSplit/>
          <w:trHeight w:val="653"/>
        </w:trPr>
        <w:tc>
          <w:tcPr>
            <w:tcW w:w="5000" w:type="pct"/>
          </w:tcPr>
          <w:p w14:paraId="3BD53105" w14:textId="3FF82CBB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 w:rsidRPr="009F130A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F130A">
              <w:rPr>
                <w:color w:val="000000"/>
                <w:sz w:val="28"/>
                <w:szCs w:val="28"/>
              </w:rPr>
              <w:t>. Особенности модернизации Белорусской Советской Социалистической Республики во второй половине 1950-х – 1980 гг.</w:t>
            </w:r>
          </w:p>
        </w:tc>
      </w:tr>
      <w:tr w:rsidR="00894F41" w:rsidRPr="009F130A" w14:paraId="6B05F89A" w14:textId="77777777" w:rsidTr="00D73DB7">
        <w:trPr>
          <w:cantSplit/>
          <w:trHeight w:val="227"/>
        </w:trPr>
        <w:tc>
          <w:tcPr>
            <w:tcW w:w="5000" w:type="pct"/>
          </w:tcPr>
          <w:p w14:paraId="0C2B0FB3" w14:textId="1FD36564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466C7">
              <w:rPr>
                <w:color w:val="000000"/>
                <w:sz w:val="28"/>
                <w:szCs w:val="28"/>
              </w:rPr>
              <w:t>6</w:t>
            </w:r>
            <w:r w:rsidRPr="009F130A">
              <w:rPr>
                <w:color w:val="000000"/>
                <w:sz w:val="28"/>
                <w:szCs w:val="28"/>
              </w:rPr>
              <w:t>. Формирование правовых традиций в Беларуси</w:t>
            </w:r>
          </w:p>
        </w:tc>
      </w:tr>
      <w:tr w:rsidR="00894F41" w:rsidRPr="009F130A" w14:paraId="47ABB99F" w14:textId="77777777" w:rsidTr="00D73DB7">
        <w:trPr>
          <w:cantSplit/>
          <w:trHeight w:val="227"/>
        </w:trPr>
        <w:tc>
          <w:tcPr>
            <w:tcW w:w="5000" w:type="pct"/>
          </w:tcPr>
          <w:p w14:paraId="5F1F1D16" w14:textId="7F6015EF" w:rsidR="00894F41" w:rsidRPr="009F130A" w:rsidRDefault="005466C7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17</w:t>
            </w:r>
            <w:r w:rsidR="00894F41" w:rsidRPr="009F130A">
              <w:rPr>
                <w:bCs/>
                <w:color w:val="000000"/>
                <w:sz w:val="28"/>
                <w:szCs w:val="28"/>
              </w:rPr>
              <w:t>. Конституция Республики Беларусь</w:t>
            </w:r>
          </w:p>
        </w:tc>
      </w:tr>
      <w:tr w:rsidR="00894F41" w:rsidRPr="009F130A" w14:paraId="7D3AA35D" w14:textId="77777777" w:rsidTr="00D73DB7">
        <w:trPr>
          <w:cantSplit/>
          <w:trHeight w:val="101"/>
        </w:trPr>
        <w:tc>
          <w:tcPr>
            <w:tcW w:w="5000" w:type="pct"/>
          </w:tcPr>
          <w:p w14:paraId="21FCE06E" w14:textId="43C5D90F" w:rsidR="00894F41" w:rsidRPr="009F130A" w:rsidRDefault="005466C7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18</w:t>
            </w:r>
            <w:r w:rsidR="00894F41" w:rsidRPr="009F130A">
              <w:rPr>
                <w:bCs/>
                <w:color w:val="000000"/>
                <w:sz w:val="28"/>
                <w:szCs w:val="28"/>
              </w:rPr>
              <w:t>. Президент Республики Беларусь</w:t>
            </w:r>
          </w:p>
        </w:tc>
      </w:tr>
      <w:tr w:rsidR="00894F41" w:rsidRPr="009F130A" w14:paraId="2E6EE2BB" w14:textId="77777777" w:rsidTr="00D73DB7">
        <w:trPr>
          <w:cantSplit/>
          <w:trHeight w:val="227"/>
        </w:trPr>
        <w:tc>
          <w:tcPr>
            <w:tcW w:w="5000" w:type="pct"/>
          </w:tcPr>
          <w:p w14:paraId="4D9A2AF5" w14:textId="6531E94B" w:rsidR="00894F41" w:rsidRPr="009F130A" w:rsidRDefault="005466C7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19</w:t>
            </w:r>
            <w:r w:rsidR="00894F41" w:rsidRPr="009F130A">
              <w:rPr>
                <w:bCs/>
                <w:color w:val="000000"/>
                <w:sz w:val="28"/>
                <w:szCs w:val="28"/>
              </w:rPr>
              <w:t>. Законодательная власть</w:t>
            </w:r>
          </w:p>
        </w:tc>
      </w:tr>
      <w:tr w:rsidR="00894F41" w:rsidRPr="009F130A" w14:paraId="23D89337" w14:textId="77777777" w:rsidTr="00D73DB7">
        <w:trPr>
          <w:cantSplit/>
          <w:trHeight w:val="227"/>
        </w:trPr>
        <w:tc>
          <w:tcPr>
            <w:tcW w:w="5000" w:type="pct"/>
          </w:tcPr>
          <w:p w14:paraId="764A84E1" w14:textId="1A3D96DE" w:rsidR="00894F41" w:rsidRPr="009F130A" w:rsidRDefault="005466C7" w:rsidP="00894F41">
            <w:pPr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3DB7">
              <w:rPr>
                <w:sz w:val="28"/>
                <w:szCs w:val="28"/>
              </w:rPr>
              <w:t>0</w:t>
            </w:r>
            <w:r w:rsidR="00894F41" w:rsidRPr="009F130A">
              <w:rPr>
                <w:sz w:val="28"/>
                <w:szCs w:val="28"/>
              </w:rPr>
              <w:t xml:space="preserve">. Правительство – высший орган исполнительной власти </w:t>
            </w:r>
          </w:p>
        </w:tc>
      </w:tr>
      <w:tr w:rsidR="00894F41" w:rsidRPr="009F130A" w14:paraId="48F1DA0C" w14:textId="77777777" w:rsidTr="00D73DB7">
        <w:trPr>
          <w:cantSplit/>
          <w:trHeight w:val="227"/>
        </w:trPr>
        <w:tc>
          <w:tcPr>
            <w:tcW w:w="5000" w:type="pct"/>
          </w:tcPr>
          <w:p w14:paraId="469478FA" w14:textId="49B33B0A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 w:rsidRPr="009F130A">
              <w:rPr>
                <w:bCs/>
                <w:color w:val="000000"/>
                <w:sz w:val="28"/>
                <w:szCs w:val="28"/>
              </w:rPr>
              <w:t>2</w:t>
            </w:r>
            <w:r w:rsidR="00D73DB7">
              <w:rPr>
                <w:bCs/>
                <w:color w:val="000000"/>
                <w:sz w:val="28"/>
                <w:szCs w:val="28"/>
              </w:rPr>
              <w:t>1</w:t>
            </w:r>
            <w:r w:rsidRPr="009F130A">
              <w:rPr>
                <w:bCs/>
                <w:color w:val="000000"/>
                <w:sz w:val="28"/>
                <w:szCs w:val="28"/>
              </w:rPr>
              <w:t>. Суды в прошлом и настоящем</w:t>
            </w:r>
          </w:p>
        </w:tc>
      </w:tr>
      <w:tr w:rsidR="00894F41" w:rsidRPr="009F130A" w14:paraId="378B3E38" w14:textId="77777777" w:rsidTr="00D73DB7">
        <w:trPr>
          <w:cantSplit/>
          <w:trHeight w:val="227"/>
        </w:trPr>
        <w:tc>
          <w:tcPr>
            <w:tcW w:w="5000" w:type="pct"/>
            <w:vAlign w:val="center"/>
          </w:tcPr>
          <w:p w14:paraId="6CD4B75C" w14:textId="6A1E4DB5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 w:rsidRPr="009F130A">
              <w:rPr>
                <w:bCs/>
                <w:color w:val="000000"/>
                <w:sz w:val="28"/>
                <w:szCs w:val="28"/>
                <w:lang w:val="be-BY"/>
              </w:rPr>
              <w:t>2</w:t>
            </w:r>
            <w:r w:rsidR="00D73DB7">
              <w:rPr>
                <w:bCs/>
                <w:color w:val="000000"/>
                <w:sz w:val="28"/>
                <w:szCs w:val="28"/>
                <w:lang w:val="be-BY"/>
              </w:rPr>
              <w:t>2</w:t>
            </w:r>
            <w:r w:rsidRPr="009F130A">
              <w:rPr>
                <w:bCs/>
                <w:color w:val="000000"/>
                <w:sz w:val="28"/>
                <w:szCs w:val="28"/>
                <w:lang w:val="be-BY"/>
              </w:rPr>
              <w:t>. Регионы Республики Беларусь</w:t>
            </w:r>
          </w:p>
        </w:tc>
      </w:tr>
      <w:tr w:rsidR="00894F41" w:rsidRPr="009F130A" w14:paraId="42B4A0C8" w14:textId="77777777" w:rsidTr="00D73DB7">
        <w:trPr>
          <w:cantSplit/>
          <w:trHeight w:val="227"/>
        </w:trPr>
        <w:tc>
          <w:tcPr>
            <w:tcW w:w="5000" w:type="pct"/>
          </w:tcPr>
          <w:p w14:paraId="73DEBAE4" w14:textId="1097E577" w:rsidR="00894F41" w:rsidRPr="009F130A" w:rsidRDefault="00894F41" w:rsidP="00894F41">
            <w:pPr>
              <w:outlineLvl w:val="2"/>
              <w:rPr>
                <w:b/>
                <w:sz w:val="28"/>
                <w:szCs w:val="28"/>
              </w:rPr>
            </w:pPr>
            <w:r w:rsidRPr="009F130A">
              <w:rPr>
                <w:bCs/>
                <w:color w:val="000000"/>
                <w:sz w:val="28"/>
                <w:szCs w:val="28"/>
              </w:rPr>
              <w:t>2</w:t>
            </w:r>
            <w:r w:rsidR="00D73DB7">
              <w:rPr>
                <w:bCs/>
                <w:color w:val="000000"/>
                <w:sz w:val="28"/>
                <w:szCs w:val="28"/>
              </w:rPr>
              <w:t>3</w:t>
            </w:r>
            <w:r w:rsidRPr="009F130A">
              <w:rPr>
                <w:bCs/>
                <w:color w:val="000000"/>
                <w:sz w:val="28"/>
                <w:szCs w:val="28"/>
              </w:rPr>
              <w:t>. Политические партии и общественные объединения</w:t>
            </w:r>
          </w:p>
        </w:tc>
      </w:tr>
      <w:tr w:rsidR="00894F41" w:rsidRPr="009F130A" w14:paraId="5BBBF380" w14:textId="77777777" w:rsidTr="00D73DB7">
        <w:trPr>
          <w:cantSplit/>
          <w:trHeight w:val="136"/>
        </w:trPr>
        <w:tc>
          <w:tcPr>
            <w:tcW w:w="5000" w:type="pct"/>
            <w:vAlign w:val="center"/>
          </w:tcPr>
          <w:p w14:paraId="4B9CDC4A" w14:textId="6C3D5048" w:rsidR="00894F41" w:rsidRPr="009F130A" w:rsidRDefault="00D73DB7" w:rsidP="00894F41">
            <w:pPr>
              <w:outlineLvl w:val="2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24</w:t>
            </w:r>
            <w:r w:rsidR="00894F41" w:rsidRPr="009F130A">
              <w:rPr>
                <w:bCs/>
                <w:color w:val="000000"/>
                <w:sz w:val="28"/>
                <w:szCs w:val="28"/>
              </w:rPr>
              <w:t>. Происхождение названия «Беларусь» и языковая политика в Беларуси</w:t>
            </w:r>
          </w:p>
        </w:tc>
      </w:tr>
      <w:tr w:rsidR="00894F41" w:rsidRPr="009F130A" w14:paraId="4CEE2DE4" w14:textId="77777777" w:rsidTr="00D73DB7">
        <w:trPr>
          <w:cantSplit/>
          <w:trHeight w:val="136"/>
        </w:trPr>
        <w:tc>
          <w:tcPr>
            <w:tcW w:w="5000" w:type="pct"/>
            <w:vAlign w:val="center"/>
          </w:tcPr>
          <w:p w14:paraId="54794F90" w14:textId="09699307" w:rsidR="00894F41" w:rsidRPr="009F130A" w:rsidRDefault="0084460B" w:rsidP="00894F41">
            <w:pPr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894F41" w:rsidRPr="009F130A">
              <w:rPr>
                <w:sz w:val="28"/>
                <w:szCs w:val="28"/>
              </w:rPr>
              <w:t>. Национальные меньшинства Беларуси</w:t>
            </w:r>
          </w:p>
        </w:tc>
      </w:tr>
      <w:tr w:rsidR="00894F41" w:rsidRPr="009F130A" w14:paraId="4521B0E8" w14:textId="77777777" w:rsidTr="00D73DB7">
        <w:trPr>
          <w:cantSplit/>
          <w:trHeight w:val="136"/>
        </w:trPr>
        <w:tc>
          <w:tcPr>
            <w:tcW w:w="5000" w:type="pct"/>
            <w:vAlign w:val="center"/>
          </w:tcPr>
          <w:p w14:paraId="686350DA" w14:textId="0B9D9C4E" w:rsidR="00894F41" w:rsidRPr="009F130A" w:rsidRDefault="0084460B" w:rsidP="00894F41">
            <w:pPr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894F41" w:rsidRPr="009F130A">
              <w:rPr>
                <w:sz w:val="28"/>
                <w:szCs w:val="28"/>
              </w:rPr>
              <w:t>. Религии Беларуси</w:t>
            </w:r>
          </w:p>
        </w:tc>
      </w:tr>
      <w:tr w:rsidR="00894F41" w:rsidRPr="009F130A" w14:paraId="330E8F50" w14:textId="77777777" w:rsidTr="00D73DB7">
        <w:trPr>
          <w:cantSplit/>
          <w:trHeight w:val="136"/>
        </w:trPr>
        <w:tc>
          <w:tcPr>
            <w:tcW w:w="5000" w:type="pct"/>
            <w:vAlign w:val="center"/>
          </w:tcPr>
          <w:p w14:paraId="7993B834" w14:textId="290B1709" w:rsidR="00894F41" w:rsidRPr="009F130A" w:rsidRDefault="0084460B" w:rsidP="00894F41">
            <w:pPr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894F41" w:rsidRPr="009F130A">
              <w:rPr>
                <w:sz w:val="28"/>
                <w:szCs w:val="28"/>
              </w:rPr>
              <w:t>.Государственные символы Беларуси</w:t>
            </w:r>
          </w:p>
        </w:tc>
      </w:tr>
      <w:tr w:rsidR="00894F41" w:rsidRPr="009F130A" w14:paraId="2908FF74" w14:textId="77777777" w:rsidTr="00D73DB7">
        <w:trPr>
          <w:cantSplit/>
          <w:trHeight w:val="136"/>
        </w:trPr>
        <w:tc>
          <w:tcPr>
            <w:tcW w:w="5000" w:type="pct"/>
            <w:vAlign w:val="center"/>
          </w:tcPr>
          <w:p w14:paraId="509CC39B" w14:textId="79EDF65D" w:rsidR="00894F41" w:rsidRPr="009F130A" w:rsidRDefault="0084460B" w:rsidP="00894F41">
            <w:pPr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894F41" w:rsidRPr="009F130A">
              <w:rPr>
                <w:sz w:val="28"/>
                <w:szCs w:val="28"/>
              </w:rPr>
              <w:t>.Социально-экономическая модель современной Беларуси</w:t>
            </w:r>
          </w:p>
        </w:tc>
      </w:tr>
    </w:tbl>
    <w:p w14:paraId="3978D42A" w14:textId="77777777" w:rsidR="00536C16" w:rsidRPr="009F130A" w:rsidRDefault="00536C16" w:rsidP="00D73DB7">
      <w:pPr>
        <w:widowControl/>
        <w:jc w:val="both"/>
        <w:rPr>
          <w:sz w:val="28"/>
          <w:szCs w:val="28"/>
        </w:rPr>
      </w:pPr>
    </w:p>
    <w:p w14:paraId="6B701DDB" w14:textId="5F51A478" w:rsidR="000279F5" w:rsidRDefault="000279F5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372A99C" w14:textId="77777777" w:rsidR="000279F5" w:rsidRPr="000279F5" w:rsidRDefault="000279F5" w:rsidP="000279F5">
      <w:pPr>
        <w:widowControl/>
        <w:ind w:left="993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0279F5">
        <w:rPr>
          <w:rFonts w:eastAsia="Calibri"/>
          <w:b/>
          <w:sz w:val="28"/>
          <w:szCs w:val="28"/>
          <w:lang w:eastAsia="en-US"/>
        </w:rPr>
        <w:lastRenderedPageBreak/>
        <w:t>Список учащихся группы №Э-38 (1 курс)</w:t>
      </w:r>
    </w:p>
    <w:p w14:paraId="60E18103" w14:textId="77777777" w:rsidR="000279F5" w:rsidRPr="000279F5" w:rsidRDefault="000279F5" w:rsidP="000279F5">
      <w:pPr>
        <w:widowControl/>
        <w:ind w:left="993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0279F5">
        <w:rPr>
          <w:rFonts w:eastAsia="Calibri"/>
          <w:b/>
          <w:sz w:val="28"/>
          <w:szCs w:val="28"/>
          <w:lang w:eastAsia="en-US"/>
        </w:rPr>
        <w:t>специальность «Монтаж и эксплуатация электрооборудования»</w:t>
      </w:r>
    </w:p>
    <w:p w14:paraId="461F4AE6" w14:textId="77777777" w:rsidR="000279F5" w:rsidRPr="000279F5" w:rsidRDefault="000279F5" w:rsidP="000279F5">
      <w:pPr>
        <w:widowControl/>
        <w:ind w:left="993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0279F5">
        <w:rPr>
          <w:rFonts w:eastAsia="Calibri"/>
          <w:b/>
          <w:sz w:val="28"/>
          <w:szCs w:val="28"/>
          <w:lang w:eastAsia="en-US"/>
        </w:rPr>
        <w:t>(форма обучения - заочная)</w:t>
      </w:r>
    </w:p>
    <w:p w14:paraId="3989283B" w14:textId="77777777" w:rsidR="000279F5" w:rsidRPr="000279F5" w:rsidRDefault="000279F5" w:rsidP="000279F5">
      <w:pPr>
        <w:widowControl/>
        <w:ind w:left="993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W w:w="634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559"/>
      </w:tblGrid>
      <w:tr w:rsidR="000279F5" w:rsidRPr="000279F5" w14:paraId="52D6765C" w14:textId="77777777" w:rsidTr="00215508">
        <w:tc>
          <w:tcPr>
            <w:tcW w:w="4785" w:type="dxa"/>
            <w:shd w:val="clear" w:color="auto" w:fill="auto"/>
          </w:tcPr>
          <w:p w14:paraId="5DD92EA2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Ф.И.О.</w:t>
            </w:r>
          </w:p>
        </w:tc>
        <w:tc>
          <w:tcPr>
            <w:tcW w:w="1559" w:type="dxa"/>
            <w:shd w:val="clear" w:color="auto" w:fill="auto"/>
          </w:tcPr>
          <w:p w14:paraId="6FDED677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Номер варианта</w:t>
            </w:r>
          </w:p>
        </w:tc>
      </w:tr>
      <w:tr w:rsidR="000279F5" w:rsidRPr="000279F5" w14:paraId="3EA6AFFC" w14:textId="77777777" w:rsidTr="00215508">
        <w:tc>
          <w:tcPr>
            <w:tcW w:w="4785" w:type="dxa"/>
            <w:shd w:val="clear" w:color="auto" w:fill="auto"/>
          </w:tcPr>
          <w:p w14:paraId="08878D41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Баландюк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Олег Николаевич </w:t>
            </w:r>
          </w:p>
        </w:tc>
        <w:tc>
          <w:tcPr>
            <w:tcW w:w="1559" w:type="dxa"/>
            <w:shd w:val="clear" w:color="auto" w:fill="auto"/>
          </w:tcPr>
          <w:p w14:paraId="5342A452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0279F5" w:rsidRPr="000279F5" w14:paraId="642FA510" w14:textId="77777777" w:rsidTr="00215508">
        <w:tc>
          <w:tcPr>
            <w:tcW w:w="4785" w:type="dxa"/>
            <w:shd w:val="clear" w:color="auto" w:fill="auto"/>
          </w:tcPr>
          <w:p w14:paraId="1BBA3A5B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Бобовский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Иван Николаевич </w:t>
            </w:r>
          </w:p>
        </w:tc>
        <w:tc>
          <w:tcPr>
            <w:tcW w:w="1559" w:type="dxa"/>
            <w:shd w:val="clear" w:color="auto" w:fill="auto"/>
          </w:tcPr>
          <w:p w14:paraId="525D6670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0279F5" w:rsidRPr="000279F5" w14:paraId="67AE3736" w14:textId="77777777" w:rsidTr="00215508">
        <w:tc>
          <w:tcPr>
            <w:tcW w:w="4785" w:type="dxa"/>
            <w:shd w:val="clear" w:color="auto" w:fill="auto"/>
          </w:tcPr>
          <w:p w14:paraId="12DC3081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Бусень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Николай Сергеевич</w:t>
            </w:r>
          </w:p>
        </w:tc>
        <w:tc>
          <w:tcPr>
            <w:tcW w:w="1559" w:type="dxa"/>
            <w:shd w:val="clear" w:color="auto" w:fill="auto"/>
          </w:tcPr>
          <w:p w14:paraId="243D889A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0279F5" w:rsidRPr="000279F5" w14:paraId="6EA51DCB" w14:textId="77777777" w:rsidTr="00215508">
        <w:tc>
          <w:tcPr>
            <w:tcW w:w="4785" w:type="dxa"/>
            <w:shd w:val="clear" w:color="auto" w:fill="auto"/>
          </w:tcPr>
          <w:p w14:paraId="21890675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Бутьянов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Ярослав Русланович</w:t>
            </w:r>
          </w:p>
        </w:tc>
        <w:tc>
          <w:tcPr>
            <w:tcW w:w="1559" w:type="dxa"/>
            <w:shd w:val="clear" w:color="auto" w:fill="auto"/>
          </w:tcPr>
          <w:p w14:paraId="20C9894D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0279F5" w:rsidRPr="000279F5" w14:paraId="05EA59BB" w14:textId="77777777" w:rsidTr="00215508">
        <w:tc>
          <w:tcPr>
            <w:tcW w:w="4785" w:type="dxa"/>
            <w:shd w:val="clear" w:color="auto" w:fill="auto"/>
          </w:tcPr>
          <w:p w14:paraId="4F74F83F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sz w:val="28"/>
                <w:szCs w:val="28"/>
                <w:lang w:eastAsia="en-US"/>
              </w:rPr>
              <w:t>Гаевский Павел Викторович</w:t>
            </w:r>
          </w:p>
        </w:tc>
        <w:tc>
          <w:tcPr>
            <w:tcW w:w="1559" w:type="dxa"/>
            <w:shd w:val="clear" w:color="auto" w:fill="auto"/>
          </w:tcPr>
          <w:p w14:paraId="55645A55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0279F5" w:rsidRPr="000279F5" w14:paraId="78E38538" w14:textId="77777777" w:rsidTr="00215508">
        <w:tc>
          <w:tcPr>
            <w:tcW w:w="4785" w:type="dxa"/>
            <w:shd w:val="clear" w:color="auto" w:fill="auto"/>
          </w:tcPr>
          <w:p w14:paraId="0A810F2A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Дацаев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Саид </w:t>
            </w: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Хаважиевич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42F6287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0279F5" w:rsidRPr="000279F5" w14:paraId="25CDC505" w14:textId="77777777" w:rsidTr="00215508">
        <w:tc>
          <w:tcPr>
            <w:tcW w:w="4785" w:type="dxa"/>
            <w:shd w:val="clear" w:color="auto" w:fill="auto"/>
          </w:tcPr>
          <w:p w14:paraId="4B7AADAE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Карпук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Алексей Вячеславович</w:t>
            </w:r>
          </w:p>
        </w:tc>
        <w:tc>
          <w:tcPr>
            <w:tcW w:w="1559" w:type="dxa"/>
            <w:shd w:val="clear" w:color="auto" w:fill="auto"/>
          </w:tcPr>
          <w:p w14:paraId="3C65BB43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7</w:t>
            </w:r>
          </w:p>
        </w:tc>
      </w:tr>
      <w:tr w:rsidR="000279F5" w:rsidRPr="000279F5" w14:paraId="27C1152D" w14:textId="77777777" w:rsidTr="00215508">
        <w:tc>
          <w:tcPr>
            <w:tcW w:w="4785" w:type="dxa"/>
            <w:shd w:val="clear" w:color="auto" w:fill="auto"/>
          </w:tcPr>
          <w:p w14:paraId="620C15D3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Коховец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Владислав Михайлович</w:t>
            </w:r>
          </w:p>
        </w:tc>
        <w:tc>
          <w:tcPr>
            <w:tcW w:w="1559" w:type="dxa"/>
            <w:shd w:val="clear" w:color="auto" w:fill="auto"/>
          </w:tcPr>
          <w:p w14:paraId="04AE24A9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8</w:t>
            </w:r>
          </w:p>
        </w:tc>
      </w:tr>
      <w:tr w:rsidR="000279F5" w:rsidRPr="000279F5" w14:paraId="19162A8C" w14:textId="77777777" w:rsidTr="00215508">
        <w:tc>
          <w:tcPr>
            <w:tcW w:w="4785" w:type="dxa"/>
            <w:shd w:val="clear" w:color="auto" w:fill="auto"/>
          </w:tcPr>
          <w:p w14:paraId="35563883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sz w:val="28"/>
                <w:szCs w:val="28"/>
                <w:lang w:eastAsia="en-US"/>
              </w:rPr>
              <w:t>Кузьмин Михаил Михайлович</w:t>
            </w:r>
          </w:p>
        </w:tc>
        <w:tc>
          <w:tcPr>
            <w:tcW w:w="1559" w:type="dxa"/>
            <w:shd w:val="clear" w:color="auto" w:fill="auto"/>
          </w:tcPr>
          <w:p w14:paraId="47C2D946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9</w:t>
            </w:r>
          </w:p>
        </w:tc>
      </w:tr>
      <w:tr w:rsidR="000279F5" w:rsidRPr="000279F5" w14:paraId="1335CC4A" w14:textId="77777777" w:rsidTr="00215508">
        <w:tc>
          <w:tcPr>
            <w:tcW w:w="4785" w:type="dxa"/>
            <w:shd w:val="clear" w:color="auto" w:fill="auto"/>
          </w:tcPr>
          <w:p w14:paraId="026B07B8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Малайчук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Кирилл Артурович</w:t>
            </w:r>
          </w:p>
        </w:tc>
        <w:tc>
          <w:tcPr>
            <w:tcW w:w="1559" w:type="dxa"/>
            <w:shd w:val="clear" w:color="auto" w:fill="auto"/>
          </w:tcPr>
          <w:p w14:paraId="5F13BC90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10</w:t>
            </w:r>
          </w:p>
        </w:tc>
      </w:tr>
      <w:tr w:rsidR="000279F5" w:rsidRPr="000279F5" w14:paraId="4E6223DD" w14:textId="77777777" w:rsidTr="00215508">
        <w:tc>
          <w:tcPr>
            <w:tcW w:w="4785" w:type="dxa"/>
            <w:shd w:val="clear" w:color="auto" w:fill="auto"/>
          </w:tcPr>
          <w:p w14:paraId="11EAF38D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sz w:val="28"/>
                <w:szCs w:val="28"/>
                <w:lang w:eastAsia="en-US"/>
              </w:rPr>
              <w:t>Новик Дмитрий Анатольевич</w:t>
            </w:r>
          </w:p>
        </w:tc>
        <w:tc>
          <w:tcPr>
            <w:tcW w:w="1559" w:type="dxa"/>
            <w:shd w:val="clear" w:color="auto" w:fill="auto"/>
          </w:tcPr>
          <w:p w14:paraId="7D8E1254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11</w:t>
            </w:r>
          </w:p>
        </w:tc>
      </w:tr>
      <w:tr w:rsidR="000279F5" w:rsidRPr="000279F5" w14:paraId="181B319A" w14:textId="77777777" w:rsidTr="00215508">
        <w:tc>
          <w:tcPr>
            <w:tcW w:w="4785" w:type="dxa"/>
            <w:shd w:val="clear" w:color="auto" w:fill="auto"/>
          </w:tcPr>
          <w:p w14:paraId="2606BF29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Пащук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Игорь Владимирович </w:t>
            </w:r>
          </w:p>
        </w:tc>
        <w:tc>
          <w:tcPr>
            <w:tcW w:w="1559" w:type="dxa"/>
            <w:shd w:val="clear" w:color="auto" w:fill="auto"/>
          </w:tcPr>
          <w:p w14:paraId="6BE0549E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12</w:t>
            </w:r>
          </w:p>
        </w:tc>
      </w:tr>
      <w:tr w:rsidR="000279F5" w:rsidRPr="000279F5" w14:paraId="15A9ED80" w14:textId="77777777" w:rsidTr="00215508">
        <w:tc>
          <w:tcPr>
            <w:tcW w:w="4785" w:type="dxa"/>
            <w:shd w:val="clear" w:color="auto" w:fill="auto"/>
          </w:tcPr>
          <w:p w14:paraId="664AB2B1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Полшков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Михаил Евгеньевич </w:t>
            </w:r>
          </w:p>
        </w:tc>
        <w:tc>
          <w:tcPr>
            <w:tcW w:w="1559" w:type="dxa"/>
            <w:shd w:val="clear" w:color="auto" w:fill="auto"/>
          </w:tcPr>
          <w:p w14:paraId="5AB610A8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13</w:t>
            </w:r>
          </w:p>
        </w:tc>
      </w:tr>
      <w:tr w:rsidR="000279F5" w:rsidRPr="000279F5" w14:paraId="64304330" w14:textId="77777777" w:rsidTr="00215508">
        <w:tc>
          <w:tcPr>
            <w:tcW w:w="4785" w:type="dxa"/>
            <w:shd w:val="clear" w:color="auto" w:fill="auto"/>
          </w:tcPr>
          <w:p w14:paraId="330913A1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Родиюк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Вадим Сергеевич</w:t>
            </w:r>
          </w:p>
        </w:tc>
        <w:tc>
          <w:tcPr>
            <w:tcW w:w="1559" w:type="dxa"/>
            <w:shd w:val="clear" w:color="auto" w:fill="auto"/>
          </w:tcPr>
          <w:p w14:paraId="7E42CFF1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14</w:t>
            </w:r>
          </w:p>
        </w:tc>
      </w:tr>
      <w:tr w:rsidR="000279F5" w:rsidRPr="000279F5" w14:paraId="2CE0B674" w14:textId="77777777" w:rsidTr="00215508">
        <w:tc>
          <w:tcPr>
            <w:tcW w:w="4785" w:type="dxa"/>
            <w:shd w:val="clear" w:color="auto" w:fill="auto"/>
          </w:tcPr>
          <w:p w14:paraId="2A8E8558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Родиюк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Сергей Сергеевич</w:t>
            </w:r>
          </w:p>
        </w:tc>
        <w:tc>
          <w:tcPr>
            <w:tcW w:w="1559" w:type="dxa"/>
            <w:shd w:val="clear" w:color="auto" w:fill="auto"/>
          </w:tcPr>
          <w:p w14:paraId="389E52F1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15</w:t>
            </w:r>
          </w:p>
        </w:tc>
      </w:tr>
      <w:tr w:rsidR="000279F5" w:rsidRPr="000279F5" w14:paraId="018D64F4" w14:textId="77777777" w:rsidTr="00215508">
        <w:tc>
          <w:tcPr>
            <w:tcW w:w="4785" w:type="dxa"/>
            <w:shd w:val="clear" w:color="auto" w:fill="auto"/>
          </w:tcPr>
          <w:p w14:paraId="43C43DE2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279F5">
              <w:rPr>
                <w:rFonts w:eastAsia="Calibri"/>
                <w:sz w:val="28"/>
                <w:szCs w:val="28"/>
                <w:lang w:eastAsia="en-US"/>
              </w:rPr>
              <w:t>Свирепа</w:t>
            </w:r>
            <w:proofErr w:type="gram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Артём Александрович</w:t>
            </w:r>
          </w:p>
        </w:tc>
        <w:tc>
          <w:tcPr>
            <w:tcW w:w="1559" w:type="dxa"/>
            <w:shd w:val="clear" w:color="auto" w:fill="auto"/>
          </w:tcPr>
          <w:p w14:paraId="5A86D45A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</w:p>
        </w:tc>
      </w:tr>
      <w:tr w:rsidR="000279F5" w:rsidRPr="000279F5" w14:paraId="22059FF7" w14:textId="77777777" w:rsidTr="00215508">
        <w:tc>
          <w:tcPr>
            <w:tcW w:w="4785" w:type="dxa"/>
            <w:shd w:val="clear" w:color="auto" w:fill="auto"/>
          </w:tcPr>
          <w:p w14:paraId="28669978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Стельмашук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Илья Павлович</w:t>
            </w:r>
          </w:p>
        </w:tc>
        <w:tc>
          <w:tcPr>
            <w:tcW w:w="1559" w:type="dxa"/>
            <w:shd w:val="clear" w:color="auto" w:fill="auto"/>
          </w:tcPr>
          <w:p w14:paraId="031A463F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17</w:t>
            </w:r>
          </w:p>
        </w:tc>
      </w:tr>
      <w:tr w:rsidR="000279F5" w:rsidRPr="000279F5" w14:paraId="7356147A" w14:textId="77777777" w:rsidTr="00215508">
        <w:tc>
          <w:tcPr>
            <w:tcW w:w="4785" w:type="dxa"/>
            <w:shd w:val="clear" w:color="auto" w:fill="auto"/>
          </w:tcPr>
          <w:p w14:paraId="4CD683FC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279F5">
              <w:rPr>
                <w:rFonts w:eastAsia="Calibri"/>
                <w:sz w:val="28"/>
                <w:szCs w:val="28"/>
                <w:lang w:eastAsia="en-US"/>
              </w:rPr>
              <w:t>Сулима</w:t>
            </w:r>
            <w:proofErr w:type="gram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Андрей Юрьевич</w:t>
            </w:r>
          </w:p>
        </w:tc>
        <w:tc>
          <w:tcPr>
            <w:tcW w:w="1559" w:type="dxa"/>
            <w:shd w:val="clear" w:color="auto" w:fill="auto"/>
          </w:tcPr>
          <w:p w14:paraId="5C924B0D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18</w:t>
            </w:r>
          </w:p>
        </w:tc>
      </w:tr>
      <w:tr w:rsidR="000279F5" w:rsidRPr="000279F5" w14:paraId="20101D6A" w14:textId="77777777" w:rsidTr="00215508">
        <w:tc>
          <w:tcPr>
            <w:tcW w:w="4785" w:type="dxa"/>
            <w:shd w:val="clear" w:color="auto" w:fill="auto"/>
          </w:tcPr>
          <w:p w14:paraId="485C7598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Табала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Артём Сергеевич</w:t>
            </w:r>
          </w:p>
        </w:tc>
        <w:tc>
          <w:tcPr>
            <w:tcW w:w="1559" w:type="dxa"/>
            <w:shd w:val="clear" w:color="auto" w:fill="auto"/>
          </w:tcPr>
          <w:p w14:paraId="1E182A01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19</w:t>
            </w:r>
          </w:p>
        </w:tc>
      </w:tr>
      <w:tr w:rsidR="000279F5" w:rsidRPr="000279F5" w14:paraId="57B5530E" w14:textId="77777777" w:rsidTr="00215508">
        <w:tc>
          <w:tcPr>
            <w:tcW w:w="4785" w:type="dxa"/>
            <w:shd w:val="clear" w:color="auto" w:fill="auto"/>
          </w:tcPr>
          <w:p w14:paraId="25453610" w14:textId="77777777" w:rsidR="000279F5" w:rsidRPr="000279F5" w:rsidRDefault="000279F5" w:rsidP="000279F5">
            <w:pPr>
              <w:widowControl/>
              <w:tabs>
                <w:tab w:val="left" w:pos="1560"/>
              </w:tabs>
              <w:ind w:left="141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sz w:val="28"/>
                <w:szCs w:val="28"/>
                <w:lang w:eastAsia="en-US"/>
              </w:rPr>
              <w:t>Хасанов Роман Евгеньевич</w:t>
            </w:r>
          </w:p>
        </w:tc>
        <w:tc>
          <w:tcPr>
            <w:tcW w:w="1559" w:type="dxa"/>
            <w:shd w:val="clear" w:color="auto" w:fill="auto"/>
          </w:tcPr>
          <w:p w14:paraId="6B37D362" w14:textId="77777777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20</w:t>
            </w:r>
          </w:p>
        </w:tc>
      </w:tr>
      <w:tr w:rsidR="000279F5" w:rsidRPr="000279F5" w14:paraId="35B19D60" w14:textId="77777777" w:rsidTr="00215508">
        <w:tc>
          <w:tcPr>
            <w:tcW w:w="4785" w:type="dxa"/>
            <w:shd w:val="clear" w:color="auto" w:fill="auto"/>
          </w:tcPr>
          <w:p w14:paraId="6240350C" w14:textId="77777777" w:rsidR="000279F5" w:rsidRPr="000279F5" w:rsidRDefault="000279F5" w:rsidP="000279F5">
            <w:pPr>
              <w:widowControl/>
              <w:tabs>
                <w:tab w:val="left" w:pos="1560"/>
              </w:tabs>
              <w:ind w:left="141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Кирисюк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Кирилл Витальевич</w:t>
            </w:r>
          </w:p>
        </w:tc>
        <w:tc>
          <w:tcPr>
            <w:tcW w:w="1559" w:type="dxa"/>
            <w:shd w:val="clear" w:color="auto" w:fill="auto"/>
          </w:tcPr>
          <w:p w14:paraId="543FFBF4" w14:textId="41C580AF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0279F5" w:rsidRPr="000279F5" w14:paraId="126E9DA0" w14:textId="77777777" w:rsidTr="00215508">
        <w:tc>
          <w:tcPr>
            <w:tcW w:w="4785" w:type="dxa"/>
            <w:shd w:val="clear" w:color="auto" w:fill="auto"/>
          </w:tcPr>
          <w:p w14:paraId="79EF4EA1" w14:textId="77777777" w:rsidR="000279F5" w:rsidRPr="000279F5" w:rsidRDefault="000279F5" w:rsidP="000279F5">
            <w:pPr>
              <w:widowControl/>
              <w:tabs>
                <w:tab w:val="left" w:pos="1560"/>
              </w:tabs>
              <w:ind w:left="141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Гузнов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Иван Витальевич</w:t>
            </w:r>
          </w:p>
        </w:tc>
        <w:tc>
          <w:tcPr>
            <w:tcW w:w="1559" w:type="dxa"/>
            <w:shd w:val="clear" w:color="auto" w:fill="auto"/>
          </w:tcPr>
          <w:p w14:paraId="6CA85FC3" w14:textId="50E68A6C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0279F5" w:rsidRPr="000279F5" w14:paraId="698FB761" w14:textId="77777777" w:rsidTr="00215508">
        <w:tc>
          <w:tcPr>
            <w:tcW w:w="4785" w:type="dxa"/>
            <w:shd w:val="clear" w:color="auto" w:fill="auto"/>
          </w:tcPr>
          <w:p w14:paraId="38A1B840" w14:textId="77777777" w:rsidR="000279F5" w:rsidRPr="000279F5" w:rsidRDefault="000279F5" w:rsidP="000279F5">
            <w:pPr>
              <w:widowControl/>
              <w:tabs>
                <w:tab w:val="left" w:pos="1560"/>
              </w:tabs>
              <w:ind w:left="141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Гертель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Павел Адамович</w:t>
            </w:r>
          </w:p>
        </w:tc>
        <w:tc>
          <w:tcPr>
            <w:tcW w:w="1559" w:type="dxa"/>
            <w:shd w:val="clear" w:color="auto" w:fill="auto"/>
          </w:tcPr>
          <w:p w14:paraId="2F2640C6" w14:textId="37592AB3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0279F5" w:rsidRPr="000279F5" w14:paraId="7CA0D983" w14:textId="77777777" w:rsidTr="00215508">
        <w:tc>
          <w:tcPr>
            <w:tcW w:w="4785" w:type="dxa"/>
            <w:shd w:val="clear" w:color="auto" w:fill="auto"/>
          </w:tcPr>
          <w:p w14:paraId="497B0112" w14:textId="77777777" w:rsidR="000279F5" w:rsidRPr="000279F5" w:rsidRDefault="000279F5" w:rsidP="000279F5">
            <w:pPr>
              <w:widowControl/>
              <w:ind w:left="14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279F5">
              <w:rPr>
                <w:rFonts w:eastAsia="Calibri"/>
                <w:sz w:val="28"/>
                <w:szCs w:val="28"/>
                <w:lang w:eastAsia="en-US"/>
              </w:rPr>
              <w:t>Морозюк</w:t>
            </w:r>
            <w:proofErr w:type="spellEnd"/>
            <w:r w:rsidRPr="000279F5">
              <w:rPr>
                <w:rFonts w:eastAsia="Calibri"/>
                <w:sz w:val="28"/>
                <w:szCs w:val="28"/>
                <w:lang w:eastAsia="en-US"/>
              </w:rPr>
              <w:t xml:space="preserve"> Максим Михайлович</w:t>
            </w:r>
          </w:p>
        </w:tc>
        <w:tc>
          <w:tcPr>
            <w:tcW w:w="1559" w:type="dxa"/>
            <w:shd w:val="clear" w:color="auto" w:fill="auto"/>
          </w:tcPr>
          <w:p w14:paraId="0EE4DA8C" w14:textId="72C7EA38" w:rsidR="000279F5" w:rsidRPr="000279F5" w:rsidRDefault="000279F5" w:rsidP="000279F5">
            <w:pPr>
              <w:widowControl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  <w:r w:rsidRPr="000279F5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</w:tr>
    </w:tbl>
    <w:p w14:paraId="5A1F7259" w14:textId="77777777" w:rsidR="00536C16" w:rsidRPr="009F130A" w:rsidRDefault="00536C16" w:rsidP="00536C16">
      <w:pPr>
        <w:spacing w:after="200" w:line="276" w:lineRule="auto"/>
        <w:jc w:val="both"/>
        <w:rPr>
          <w:sz w:val="28"/>
          <w:szCs w:val="28"/>
        </w:rPr>
      </w:pPr>
    </w:p>
    <w:p w14:paraId="47364927" w14:textId="77777777" w:rsidR="00536C16" w:rsidRPr="009F130A" w:rsidRDefault="00536C16" w:rsidP="00536C16">
      <w:pPr>
        <w:spacing w:after="200" w:line="276" w:lineRule="auto"/>
        <w:jc w:val="both"/>
        <w:rPr>
          <w:sz w:val="28"/>
          <w:szCs w:val="28"/>
        </w:rPr>
      </w:pPr>
    </w:p>
    <w:p w14:paraId="13E5BEFF" w14:textId="77777777" w:rsidR="005D40CC" w:rsidRDefault="005D40CC"/>
    <w:sectPr w:rsidR="005D4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3CA791" w14:textId="77777777" w:rsidR="00450909" w:rsidRDefault="00450909" w:rsidP="005F64F2">
      <w:r>
        <w:separator/>
      </w:r>
    </w:p>
  </w:endnote>
  <w:endnote w:type="continuationSeparator" w:id="0">
    <w:p w14:paraId="0FBE48BA" w14:textId="77777777" w:rsidR="00450909" w:rsidRDefault="00450909" w:rsidP="005F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23DC1" w14:textId="77777777" w:rsidR="00450909" w:rsidRDefault="00450909" w:rsidP="005F64F2">
      <w:r>
        <w:separator/>
      </w:r>
    </w:p>
  </w:footnote>
  <w:footnote w:type="continuationSeparator" w:id="0">
    <w:p w14:paraId="137501C2" w14:textId="77777777" w:rsidR="00450909" w:rsidRDefault="00450909" w:rsidP="005F6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F90"/>
    <w:multiLevelType w:val="hybridMultilevel"/>
    <w:tmpl w:val="5D18F0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1D9D"/>
    <w:multiLevelType w:val="hybridMultilevel"/>
    <w:tmpl w:val="BC8856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24B68"/>
    <w:multiLevelType w:val="hybridMultilevel"/>
    <w:tmpl w:val="159453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23E3C"/>
    <w:multiLevelType w:val="multilevel"/>
    <w:tmpl w:val="6750C2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230D8E"/>
    <w:multiLevelType w:val="multilevel"/>
    <w:tmpl w:val="5DE814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875DC9"/>
    <w:multiLevelType w:val="hybridMultilevel"/>
    <w:tmpl w:val="F6A6F2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87B0E"/>
    <w:multiLevelType w:val="hybridMultilevel"/>
    <w:tmpl w:val="9EDE2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C439F6"/>
    <w:multiLevelType w:val="multilevel"/>
    <w:tmpl w:val="C5BC7A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5F20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60E4A1A"/>
    <w:multiLevelType w:val="hybridMultilevel"/>
    <w:tmpl w:val="F6A6F2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8171FF"/>
    <w:multiLevelType w:val="hybridMultilevel"/>
    <w:tmpl w:val="A218FC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0474EF"/>
    <w:multiLevelType w:val="hybridMultilevel"/>
    <w:tmpl w:val="F6A6F2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05202E"/>
    <w:multiLevelType w:val="hybridMultilevel"/>
    <w:tmpl w:val="68306E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F25D86"/>
    <w:multiLevelType w:val="hybridMultilevel"/>
    <w:tmpl w:val="1CE4C2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6B5F21"/>
    <w:multiLevelType w:val="hybridMultilevel"/>
    <w:tmpl w:val="F6A6F2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43193E"/>
    <w:multiLevelType w:val="hybridMultilevel"/>
    <w:tmpl w:val="F218418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B86320"/>
    <w:multiLevelType w:val="multilevel"/>
    <w:tmpl w:val="33AEE2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5B3037"/>
    <w:multiLevelType w:val="hybridMultilevel"/>
    <w:tmpl w:val="CF4E5D6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F64D68"/>
    <w:multiLevelType w:val="hybridMultilevel"/>
    <w:tmpl w:val="84E26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0FB3BDC"/>
    <w:multiLevelType w:val="hybridMultilevel"/>
    <w:tmpl w:val="F6A6F2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1D42A2"/>
    <w:multiLevelType w:val="hybridMultilevel"/>
    <w:tmpl w:val="0D108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C9742B"/>
    <w:multiLevelType w:val="hybridMultilevel"/>
    <w:tmpl w:val="D78256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0A0C1D"/>
    <w:multiLevelType w:val="hybridMultilevel"/>
    <w:tmpl w:val="A81014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4B4DC0"/>
    <w:multiLevelType w:val="multilevel"/>
    <w:tmpl w:val="EDE4D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6053A4"/>
    <w:multiLevelType w:val="singleLevel"/>
    <w:tmpl w:val="2730CA8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3E667E8A"/>
    <w:multiLevelType w:val="hybridMultilevel"/>
    <w:tmpl w:val="F6A6F2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D1FA1"/>
    <w:multiLevelType w:val="multilevel"/>
    <w:tmpl w:val="597A2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886B54"/>
    <w:multiLevelType w:val="hybridMultilevel"/>
    <w:tmpl w:val="F6A6F2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0450E1"/>
    <w:multiLevelType w:val="multilevel"/>
    <w:tmpl w:val="3D983B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DAC7E84"/>
    <w:multiLevelType w:val="multilevel"/>
    <w:tmpl w:val="A93279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70CD5"/>
    <w:multiLevelType w:val="hybridMultilevel"/>
    <w:tmpl w:val="223A6A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29641D"/>
    <w:multiLevelType w:val="hybridMultilevel"/>
    <w:tmpl w:val="C420AF2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025A3"/>
    <w:multiLevelType w:val="hybridMultilevel"/>
    <w:tmpl w:val="F6A6F2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2B6B23"/>
    <w:multiLevelType w:val="hybridMultilevel"/>
    <w:tmpl w:val="F6A6F2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714E77"/>
    <w:multiLevelType w:val="multilevel"/>
    <w:tmpl w:val="BDFE5D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9EB5050"/>
    <w:multiLevelType w:val="multilevel"/>
    <w:tmpl w:val="92F2BE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A73BD3"/>
    <w:multiLevelType w:val="multilevel"/>
    <w:tmpl w:val="978654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1D45E9A"/>
    <w:multiLevelType w:val="hybridMultilevel"/>
    <w:tmpl w:val="6A1882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534B03"/>
    <w:multiLevelType w:val="multilevel"/>
    <w:tmpl w:val="D46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2EC556B"/>
    <w:multiLevelType w:val="multilevel"/>
    <w:tmpl w:val="45EE3C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D2687F"/>
    <w:multiLevelType w:val="hybridMultilevel"/>
    <w:tmpl w:val="F6A6F2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7A2986"/>
    <w:multiLevelType w:val="hybridMultilevel"/>
    <w:tmpl w:val="0E2040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8B4F7C"/>
    <w:multiLevelType w:val="multilevel"/>
    <w:tmpl w:val="41A4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58C521C"/>
    <w:multiLevelType w:val="multilevel"/>
    <w:tmpl w:val="8CD079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CF3A58"/>
    <w:multiLevelType w:val="multilevel"/>
    <w:tmpl w:val="F21235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4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44"/>
  </w:num>
  <w:num w:numId="7">
    <w:abstractNumId w:val="43"/>
  </w:num>
  <w:num w:numId="8">
    <w:abstractNumId w:val="42"/>
  </w:num>
  <w:num w:numId="9">
    <w:abstractNumId w:val="4"/>
  </w:num>
  <w:num w:numId="10">
    <w:abstractNumId w:val="38"/>
  </w:num>
  <w:num w:numId="11">
    <w:abstractNumId w:val="34"/>
  </w:num>
  <w:num w:numId="12">
    <w:abstractNumId w:val="39"/>
  </w:num>
  <w:num w:numId="13">
    <w:abstractNumId w:val="23"/>
  </w:num>
  <w:num w:numId="14">
    <w:abstractNumId w:val="3"/>
  </w:num>
  <w:num w:numId="15">
    <w:abstractNumId w:val="36"/>
  </w:num>
  <w:num w:numId="16">
    <w:abstractNumId w:val="35"/>
  </w:num>
  <w:num w:numId="17">
    <w:abstractNumId w:val="16"/>
  </w:num>
  <w:num w:numId="18">
    <w:abstractNumId w:val="29"/>
  </w:num>
  <w:num w:numId="19">
    <w:abstractNumId w:val="28"/>
  </w:num>
  <w:num w:numId="20">
    <w:abstractNumId w:val="26"/>
  </w:num>
  <w:num w:numId="21">
    <w:abstractNumId w:val="22"/>
  </w:num>
  <w:num w:numId="22">
    <w:abstractNumId w:val="13"/>
  </w:num>
  <w:num w:numId="23">
    <w:abstractNumId w:val="0"/>
  </w:num>
  <w:num w:numId="24">
    <w:abstractNumId w:val="41"/>
  </w:num>
  <w:num w:numId="25">
    <w:abstractNumId w:val="37"/>
  </w:num>
  <w:num w:numId="26">
    <w:abstractNumId w:val="6"/>
  </w:num>
  <w:num w:numId="27">
    <w:abstractNumId w:val="14"/>
  </w:num>
  <w:num w:numId="28">
    <w:abstractNumId w:val="9"/>
  </w:num>
  <w:num w:numId="29">
    <w:abstractNumId w:val="40"/>
  </w:num>
  <w:num w:numId="30">
    <w:abstractNumId w:val="27"/>
  </w:num>
  <w:num w:numId="31">
    <w:abstractNumId w:val="32"/>
  </w:num>
  <w:num w:numId="32">
    <w:abstractNumId w:val="25"/>
  </w:num>
  <w:num w:numId="33">
    <w:abstractNumId w:val="33"/>
  </w:num>
  <w:num w:numId="34">
    <w:abstractNumId w:val="5"/>
  </w:num>
  <w:num w:numId="35">
    <w:abstractNumId w:val="31"/>
  </w:num>
  <w:num w:numId="36">
    <w:abstractNumId w:val="30"/>
  </w:num>
  <w:num w:numId="37">
    <w:abstractNumId w:val="21"/>
  </w:num>
  <w:num w:numId="38">
    <w:abstractNumId w:val="17"/>
  </w:num>
  <w:num w:numId="39">
    <w:abstractNumId w:val="2"/>
  </w:num>
  <w:num w:numId="40">
    <w:abstractNumId w:val="15"/>
  </w:num>
  <w:num w:numId="41">
    <w:abstractNumId w:val="12"/>
  </w:num>
  <w:num w:numId="42">
    <w:abstractNumId w:val="1"/>
  </w:num>
  <w:num w:numId="43">
    <w:abstractNumId w:val="10"/>
  </w:num>
  <w:num w:numId="44">
    <w:abstractNumId w:val="11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C0"/>
    <w:rsid w:val="00017C61"/>
    <w:rsid w:val="000279F5"/>
    <w:rsid w:val="0014762E"/>
    <w:rsid w:val="001F3927"/>
    <w:rsid w:val="00210799"/>
    <w:rsid w:val="00225708"/>
    <w:rsid w:val="003C054B"/>
    <w:rsid w:val="0042321B"/>
    <w:rsid w:val="00450909"/>
    <w:rsid w:val="004D4C0E"/>
    <w:rsid w:val="004E03C4"/>
    <w:rsid w:val="00536C16"/>
    <w:rsid w:val="005466C7"/>
    <w:rsid w:val="00555D65"/>
    <w:rsid w:val="00582E96"/>
    <w:rsid w:val="005C2152"/>
    <w:rsid w:val="005D40CC"/>
    <w:rsid w:val="005F64F2"/>
    <w:rsid w:val="0063095D"/>
    <w:rsid w:val="006C6533"/>
    <w:rsid w:val="006F2C3F"/>
    <w:rsid w:val="00703888"/>
    <w:rsid w:val="0084460B"/>
    <w:rsid w:val="00894F41"/>
    <w:rsid w:val="008C2EB4"/>
    <w:rsid w:val="0095243A"/>
    <w:rsid w:val="00956CC5"/>
    <w:rsid w:val="00975E9E"/>
    <w:rsid w:val="009930F3"/>
    <w:rsid w:val="009B78FA"/>
    <w:rsid w:val="009F130A"/>
    <w:rsid w:val="00A34C32"/>
    <w:rsid w:val="00A75D2F"/>
    <w:rsid w:val="00AC666C"/>
    <w:rsid w:val="00AE0121"/>
    <w:rsid w:val="00AE2D3A"/>
    <w:rsid w:val="00B254C0"/>
    <w:rsid w:val="00B63759"/>
    <w:rsid w:val="00BC4C20"/>
    <w:rsid w:val="00C374F3"/>
    <w:rsid w:val="00C73A97"/>
    <w:rsid w:val="00CE3BE1"/>
    <w:rsid w:val="00D73DB7"/>
    <w:rsid w:val="00E37FCD"/>
    <w:rsid w:val="00E751EA"/>
    <w:rsid w:val="00E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B3B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2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254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4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4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4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4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54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54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54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54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4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54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54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54C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54C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54C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54C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54C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54C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54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254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54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54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54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54C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54C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54C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54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54C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54C0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5F64F2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5F64F2"/>
    <w:rPr>
      <w:kern w:val="0"/>
      <w:sz w:val="20"/>
      <w:szCs w:val="20"/>
      <w:lang w:val="ru-RU"/>
      <w14:ligatures w14:val="none"/>
    </w:rPr>
  </w:style>
  <w:style w:type="table" w:styleId="ae">
    <w:name w:val="Table Grid"/>
    <w:basedOn w:val="a1"/>
    <w:rsid w:val="00536C16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4232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2321B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2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254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4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4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4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4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54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54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54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54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4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54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54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54C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54C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54C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54C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54C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54C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54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254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54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54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54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54C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54C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54C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54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54C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54C0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5F64F2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5F64F2"/>
    <w:rPr>
      <w:kern w:val="0"/>
      <w:sz w:val="20"/>
      <w:szCs w:val="20"/>
      <w:lang w:val="ru-RU"/>
      <w14:ligatures w14:val="none"/>
    </w:rPr>
  </w:style>
  <w:style w:type="table" w:styleId="ae">
    <w:name w:val="Table Grid"/>
    <w:basedOn w:val="a1"/>
    <w:rsid w:val="00536C16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4232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2321B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nform.ind.edu/PBI0/brum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avo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49686-C7D7-4DDD-85DC-D984D5E90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5414</Words>
  <Characters>30864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Евтух</dc:creator>
  <cp:lastModifiedBy>Оксана</cp:lastModifiedBy>
  <cp:revision>3</cp:revision>
  <dcterms:created xsi:type="dcterms:W3CDTF">2025-11-11T13:16:00Z</dcterms:created>
  <dcterms:modified xsi:type="dcterms:W3CDTF">2025-11-19T12:45:00Z</dcterms:modified>
</cp:coreProperties>
</file>